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03F" w:rsidRPr="00555087" w:rsidRDefault="00D1603F" w:rsidP="00D1603F">
      <w:pPr>
        <w:pStyle w:val="NoSpacing"/>
        <w:jc w:val="center"/>
        <w:rPr>
          <w:rFonts w:ascii="Times New Roman" w:hAnsi="Times New Roman" w:cs="Times New Roman"/>
          <w:sz w:val="24"/>
        </w:rPr>
      </w:pPr>
      <w:r w:rsidRPr="00555087">
        <w:rPr>
          <w:rFonts w:ascii="Times New Roman" w:hAnsi="Times New Roman" w:cs="Times New Roman"/>
          <w:sz w:val="28"/>
        </w:rPr>
        <w:t>“</w:t>
      </w:r>
      <w:r w:rsidRPr="00555087">
        <w:rPr>
          <w:rFonts w:ascii="Times New Roman" w:hAnsi="Times New Roman" w:cs="Times New Roman"/>
          <w:b/>
          <w:sz w:val="28"/>
        </w:rPr>
        <w:t>The Restorer of Paths to Dwell In</w:t>
      </w:r>
      <w:r w:rsidRPr="00555087">
        <w:rPr>
          <w:rFonts w:ascii="Times New Roman" w:hAnsi="Times New Roman" w:cs="Times New Roman"/>
          <w:sz w:val="28"/>
        </w:rPr>
        <w:t>” – Chapter 4 - The Alpha</w:t>
      </w:r>
    </w:p>
    <w:p w:rsidR="00D1603F" w:rsidRPr="00555087" w:rsidRDefault="00D1603F" w:rsidP="00D1603F">
      <w:pPr>
        <w:pStyle w:val="NoSpacing"/>
        <w:jc w:val="center"/>
        <w:rPr>
          <w:rFonts w:ascii="Times New Roman" w:hAnsi="Times New Roman" w:cs="Times New Roman"/>
        </w:rPr>
      </w:pPr>
      <w:r w:rsidRPr="00555087">
        <w:rPr>
          <w:rFonts w:ascii="Times New Roman" w:hAnsi="Times New Roman" w:cs="Times New Roman"/>
        </w:rPr>
        <w:t>Note- Anytime you see GPS it means “God’s Prophet Says”</w:t>
      </w:r>
    </w:p>
    <w:p w:rsidR="00D1603F" w:rsidRPr="00555087" w:rsidRDefault="00D1603F" w:rsidP="00D1603F">
      <w:pPr>
        <w:pStyle w:val="NoSpacing"/>
        <w:jc w:val="center"/>
        <w:rPr>
          <w:rFonts w:ascii="Times New Roman" w:hAnsi="Times New Roman" w:cs="Times New Roman"/>
          <w:sz w:val="12"/>
          <w:szCs w:val="16"/>
        </w:rPr>
      </w:pPr>
    </w:p>
    <w:p w:rsidR="00C86602" w:rsidRPr="00555087" w:rsidRDefault="00D1603F" w:rsidP="00D1603F">
      <w:pPr>
        <w:pStyle w:val="NoSpacing"/>
        <w:jc w:val="both"/>
        <w:rPr>
          <w:rFonts w:ascii="Times New Roman" w:hAnsi="Times New Roman" w:cs="Times New Roman"/>
          <w:b/>
        </w:rPr>
      </w:pPr>
      <w:r w:rsidRPr="00555087">
        <w:rPr>
          <w:rFonts w:ascii="Times New Roman" w:hAnsi="Times New Roman" w:cs="Times New Roman"/>
          <w:b/>
        </w:rPr>
        <w:t xml:space="preserve"> </w:t>
      </w:r>
      <w:r w:rsidR="00C86602" w:rsidRPr="00555087">
        <w:rPr>
          <w:rFonts w:ascii="Times New Roman" w:hAnsi="Times New Roman" w:cs="Times New Roman"/>
          <w:b/>
        </w:rPr>
        <w:t>“… and thou shalt be called, The repairer of the breach, The restorer of paths to dwell in.”  Isaiah 58:12</w:t>
      </w:r>
    </w:p>
    <w:p w:rsidR="00684E28" w:rsidRPr="00555087" w:rsidRDefault="00684E28" w:rsidP="00D1603F">
      <w:pPr>
        <w:pStyle w:val="NoSpacing"/>
        <w:jc w:val="both"/>
        <w:rPr>
          <w:rFonts w:ascii="Times New Roman" w:hAnsi="Times New Roman" w:cs="Times New Roman"/>
          <w:sz w:val="10"/>
          <w:szCs w:val="16"/>
        </w:rPr>
      </w:pPr>
    </w:p>
    <w:p w:rsidR="00684E28" w:rsidRPr="00555087" w:rsidRDefault="00684E28" w:rsidP="00210A58">
      <w:pPr>
        <w:pStyle w:val="NoSpacing"/>
        <w:ind w:firstLine="720"/>
        <w:jc w:val="both"/>
        <w:rPr>
          <w:rFonts w:ascii="Times New Roman" w:hAnsi="Times New Roman" w:cs="Times New Roman"/>
        </w:rPr>
      </w:pPr>
      <w:r w:rsidRPr="00555087">
        <w:rPr>
          <w:rFonts w:ascii="Times New Roman" w:hAnsi="Times New Roman" w:cs="Times New Roman"/>
        </w:rPr>
        <w:t>What a joy to be alive at this time in earth’s history, the closing moments of the final generation. And what a priv</w:t>
      </w:r>
      <w:r w:rsidR="00CC772D" w:rsidRPr="00555087">
        <w:rPr>
          <w:rFonts w:ascii="Times New Roman" w:hAnsi="Times New Roman" w:cs="Times New Roman"/>
        </w:rPr>
        <w:t>ilege God gives us to be “repair</w:t>
      </w:r>
      <w:r w:rsidR="00C86602" w:rsidRPr="00555087">
        <w:rPr>
          <w:rFonts w:ascii="Times New Roman" w:hAnsi="Times New Roman" w:cs="Times New Roman"/>
        </w:rPr>
        <w:t>ers of the brea</w:t>
      </w:r>
      <w:r w:rsidRPr="00555087">
        <w:rPr>
          <w:rFonts w:ascii="Times New Roman" w:hAnsi="Times New Roman" w:cs="Times New Roman"/>
        </w:rPr>
        <w:t>ch</w:t>
      </w:r>
      <w:r w:rsidR="00CC772D" w:rsidRPr="00555087">
        <w:rPr>
          <w:rFonts w:ascii="Times New Roman" w:hAnsi="Times New Roman" w:cs="Times New Roman"/>
        </w:rPr>
        <w:t>” in God’s law</w:t>
      </w:r>
      <w:r w:rsidRPr="00555087">
        <w:rPr>
          <w:rFonts w:ascii="Times New Roman" w:hAnsi="Times New Roman" w:cs="Times New Roman"/>
        </w:rPr>
        <w:t xml:space="preserve"> to the world and </w:t>
      </w:r>
      <w:r w:rsidR="0052324F" w:rsidRPr="00555087">
        <w:rPr>
          <w:rFonts w:ascii="Times New Roman" w:hAnsi="Times New Roman" w:cs="Times New Roman"/>
        </w:rPr>
        <w:t>“</w:t>
      </w:r>
      <w:r w:rsidRPr="00555087">
        <w:rPr>
          <w:rFonts w:ascii="Times New Roman" w:hAnsi="Times New Roman" w:cs="Times New Roman"/>
        </w:rPr>
        <w:t>restore</w:t>
      </w:r>
      <w:r w:rsidR="00DE04F9" w:rsidRPr="00555087">
        <w:rPr>
          <w:rFonts w:ascii="Times New Roman" w:hAnsi="Times New Roman" w:cs="Times New Roman"/>
        </w:rPr>
        <w:t>r</w:t>
      </w:r>
      <w:r w:rsidRPr="00555087">
        <w:rPr>
          <w:rFonts w:ascii="Times New Roman" w:hAnsi="Times New Roman" w:cs="Times New Roman"/>
        </w:rPr>
        <w:t>s of paths to dwell in</w:t>
      </w:r>
      <w:r w:rsidR="0052324F" w:rsidRPr="00555087">
        <w:rPr>
          <w:rFonts w:ascii="Times New Roman" w:hAnsi="Times New Roman" w:cs="Times New Roman"/>
        </w:rPr>
        <w:t>”</w:t>
      </w:r>
      <w:r w:rsidRPr="00555087">
        <w:rPr>
          <w:rFonts w:ascii="Times New Roman" w:hAnsi="Times New Roman" w:cs="Times New Roman"/>
        </w:rPr>
        <w:t xml:space="preserve"> to God’s church. </w:t>
      </w:r>
    </w:p>
    <w:p w:rsidR="00CC772D" w:rsidRPr="00555087" w:rsidRDefault="00CC772D" w:rsidP="00D1603F">
      <w:pPr>
        <w:pStyle w:val="NoSpacing"/>
        <w:jc w:val="both"/>
        <w:rPr>
          <w:rFonts w:ascii="Times New Roman" w:hAnsi="Times New Roman" w:cs="Times New Roman"/>
          <w:sz w:val="10"/>
          <w:szCs w:val="16"/>
        </w:rPr>
      </w:pPr>
    </w:p>
    <w:p w:rsidR="00CC772D" w:rsidRPr="00555087" w:rsidRDefault="00CC772D" w:rsidP="00210A58">
      <w:pPr>
        <w:pStyle w:val="NoSpacing"/>
        <w:ind w:firstLine="720"/>
        <w:jc w:val="both"/>
        <w:rPr>
          <w:rFonts w:ascii="Times New Roman" w:hAnsi="Times New Roman" w:cs="Times New Roman"/>
          <w:b/>
          <w:szCs w:val="32"/>
        </w:rPr>
      </w:pPr>
      <w:r w:rsidRPr="00555087">
        <w:rPr>
          <w:rFonts w:ascii="Times New Roman" w:hAnsi="Times New Roman" w:cs="Times New Roman"/>
        </w:rPr>
        <w:t xml:space="preserve">We have been starting </w:t>
      </w:r>
      <w:r w:rsidR="00D1603F" w:rsidRPr="00555087">
        <w:rPr>
          <w:rFonts w:ascii="Times New Roman" w:hAnsi="Times New Roman" w:cs="Times New Roman"/>
          <w:szCs w:val="32"/>
        </w:rPr>
        <w:t>each chapter</w:t>
      </w:r>
      <w:r w:rsidRPr="00555087">
        <w:rPr>
          <w:rFonts w:ascii="Times New Roman" w:hAnsi="Times New Roman" w:cs="Times New Roman"/>
          <w:szCs w:val="32"/>
        </w:rPr>
        <w:t xml:space="preserve"> by reading this very important S.O.P. </w:t>
      </w:r>
      <w:r w:rsidRPr="00555087">
        <w:rPr>
          <w:rFonts w:ascii="Times New Roman" w:hAnsi="Times New Roman" w:cs="Times New Roman"/>
        </w:rPr>
        <w:t xml:space="preserve">counsel which expresses what God needs in His people for this time. </w:t>
      </w:r>
      <w:r w:rsidRPr="00555087">
        <w:rPr>
          <w:rFonts w:ascii="Times New Roman" w:hAnsi="Times New Roman" w:cs="Times New Roman"/>
          <w:szCs w:val="32"/>
        </w:rPr>
        <w:t xml:space="preserve"> It is found in Education, p. 57. (1903) </w:t>
      </w:r>
      <w:r w:rsidRPr="00555087">
        <w:rPr>
          <w:rFonts w:ascii="Times New Roman" w:hAnsi="Times New Roman" w:cs="Times New Roman"/>
          <w:b/>
          <w:i/>
          <w:szCs w:val="32"/>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555087">
        <w:rPr>
          <w:rFonts w:ascii="Times New Roman" w:hAnsi="Times New Roman" w:cs="Times New Roman"/>
          <w:b/>
          <w:szCs w:val="32"/>
        </w:rPr>
        <w:t>—</w:t>
      </w:r>
    </w:p>
    <w:p w:rsidR="00CC772D" w:rsidRPr="00555087" w:rsidRDefault="00CC772D" w:rsidP="00D1603F">
      <w:pPr>
        <w:pStyle w:val="NoSpacing"/>
        <w:jc w:val="both"/>
        <w:rPr>
          <w:rFonts w:ascii="Times New Roman" w:hAnsi="Times New Roman" w:cs="Times New Roman"/>
          <w:sz w:val="10"/>
          <w:szCs w:val="16"/>
        </w:rPr>
      </w:pPr>
    </w:p>
    <w:p w:rsidR="00CC772D" w:rsidRPr="00555087" w:rsidRDefault="0052324F" w:rsidP="00210A58">
      <w:pPr>
        <w:pStyle w:val="NoSpacing"/>
        <w:ind w:firstLine="720"/>
        <w:jc w:val="both"/>
        <w:rPr>
          <w:rFonts w:ascii="Times New Roman" w:hAnsi="Times New Roman" w:cs="Times New Roman"/>
        </w:rPr>
      </w:pPr>
      <w:r w:rsidRPr="00555087">
        <w:rPr>
          <w:rFonts w:ascii="Times New Roman" w:hAnsi="Times New Roman" w:cs="Times New Roman"/>
        </w:rPr>
        <w:t>In these closing moments of the final generation, w</w:t>
      </w:r>
      <w:r w:rsidR="00CC772D" w:rsidRPr="00555087">
        <w:rPr>
          <w:rFonts w:ascii="Times New Roman" w:hAnsi="Times New Roman" w:cs="Times New Roman"/>
        </w:rPr>
        <w:t xml:space="preserve">e must be the ones who cry aloud and spare not, for the attack is on the throne of God, His begotten son and God’s Holy Spirit. It began in the alpha, it is much more multiplied here in the Omega. </w:t>
      </w:r>
      <w:r w:rsidRPr="00555087">
        <w:rPr>
          <w:rFonts w:ascii="Times New Roman" w:hAnsi="Times New Roman" w:cs="Times New Roman"/>
        </w:rPr>
        <w:t>W</w:t>
      </w:r>
      <w:r w:rsidR="00CC772D" w:rsidRPr="00555087">
        <w:rPr>
          <w:rFonts w:ascii="Times New Roman" w:hAnsi="Times New Roman" w:cs="Times New Roman"/>
        </w:rPr>
        <w:t xml:space="preserve">e </w:t>
      </w:r>
      <w:r w:rsidR="00D1603F" w:rsidRPr="00555087">
        <w:rPr>
          <w:rFonts w:ascii="Times New Roman" w:hAnsi="Times New Roman" w:cs="Times New Roman"/>
        </w:rPr>
        <w:t xml:space="preserve">previously </w:t>
      </w:r>
      <w:r w:rsidR="00CC772D" w:rsidRPr="00555087">
        <w:rPr>
          <w:rFonts w:ascii="Times New Roman" w:hAnsi="Times New Roman" w:cs="Times New Roman"/>
        </w:rPr>
        <w:t xml:space="preserve">looked to see that the apostle Paul actually revealed to us what the “Omega of Apostasy” is about. </w:t>
      </w:r>
    </w:p>
    <w:p w:rsidR="00CC772D" w:rsidRPr="00555087" w:rsidRDefault="00CC772D" w:rsidP="00D1603F">
      <w:pPr>
        <w:pStyle w:val="NoSpacing"/>
        <w:jc w:val="both"/>
        <w:rPr>
          <w:rFonts w:ascii="Times New Roman" w:hAnsi="Times New Roman" w:cs="Times New Roman"/>
          <w:sz w:val="10"/>
          <w:szCs w:val="16"/>
        </w:rPr>
      </w:pPr>
    </w:p>
    <w:p w:rsidR="00CC772D" w:rsidRPr="00555087" w:rsidRDefault="00CC772D" w:rsidP="00210A58">
      <w:pPr>
        <w:pStyle w:val="NoSpacing"/>
        <w:ind w:firstLine="720"/>
        <w:jc w:val="both"/>
        <w:rPr>
          <w:rFonts w:ascii="Times New Roman" w:hAnsi="Times New Roman" w:cs="Times New Roman"/>
          <w:b/>
        </w:rPr>
      </w:pPr>
      <w:r w:rsidRPr="00555087">
        <w:rPr>
          <w:rFonts w:ascii="Times New Roman" w:hAnsi="Times New Roman" w:cs="Times New Roman"/>
        </w:rPr>
        <w:t xml:space="preserve">We read in 2 Corinthians 11:3, 4 </w:t>
      </w:r>
      <w:r w:rsidRPr="00555087">
        <w:rPr>
          <w:rFonts w:ascii="Times New Roman" w:hAnsi="Times New Roman" w:cs="Times New Roman"/>
          <w:b/>
        </w:rPr>
        <w:t xml:space="preserve">“But I fear, lest by any means, as the serpent beguiled Eve through his subtlety, so your minds should be corrupted from the simplicity that is in Christ.  For if he that cometh preacheth </w:t>
      </w:r>
      <w:r w:rsidRPr="00555087">
        <w:rPr>
          <w:rFonts w:ascii="Times New Roman" w:hAnsi="Times New Roman" w:cs="Times New Roman"/>
          <w:b/>
          <w:u w:val="single"/>
        </w:rPr>
        <w:t>another Jesus</w:t>
      </w:r>
      <w:r w:rsidRPr="00555087">
        <w:rPr>
          <w:rFonts w:ascii="Times New Roman" w:hAnsi="Times New Roman" w:cs="Times New Roman"/>
          <w:b/>
        </w:rPr>
        <w:t xml:space="preserve">, whom we have not preached, or if ye receive </w:t>
      </w:r>
      <w:r w:rsidRPr="00555087">
        <w:rPr>
          <w:rFonts w:ascii="Times New Roman" w:hAnsi="Times New Roman" w:cs="Times New Roman"/>
          <w:b/>
          <w:u w:val="single"/>
        </w:rPr>
        <w:t>another spirit</w:t>
      </w:r>
      <w:r w:rsidRPr="00555087">
        <w:rPr>
          <w:rFonts w:ascii="Times New Roman" w:hAnsi="Times New Roman" w:cs="Times New Roman"/>
          <w:b/>
        </w:rPr>
        <w:t xml:space="preserve">, which ye have not received, or </w:t>
      </w:r>
      <w:r w:rsidRPr="00555087">
        <w:rPr>
          <w:rFonts w:ascii="Times New Roman" w:hAnsi="Times New Roman" w:cs="Times New Roman"/>
          <w:b/>
          <w:u w:val="single"/>
        </w:rPr>
        <w:t>another gospel</w:t>
      </w:r>
      <w:r w:rsidRPr="00555087">
        <w:rPr>
          <w:rFonts w:ascii="Times New Roman" w:hAnsi="Times New Roman" w:cs="Times New Roman"/>
          <w:b/>
        </w:rPr>
        <w:t xml:space="preserve">, which ye have not accepted, ye might well bear with him.”  </w:t>
      </w:r>
    </w:p>
    <w:p w:rsidR="00CC772D" w:rsidRPr="00555087" w:rsidRDefault="00CC772D" w:rsidP="00D1603F">
      <w:pPr>
        <w:pStyle w:val="NoSpacing"/>
        <w:jc w:val="both"/>
        <w:rPr>
          <w:rFonts w:ascii="Times New Roman" w:hAnsi="Times New Roman" w:cs="Times New Roman"/>
          <w:b/>
          <w:sz w:val="10"/>
          <w:szCs w:val="16"/>
        </w:rPr>
      </w:pPr>
    </w:p>
    <w:p w:rsidR="0022027E" w:rsidRPr="00555087" w:rsidRDefault="00D1603F"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In the remainder of this book, </w:t>
      </w:r>
      <w:r w:rsidR="00201F95" w:rsidRPr="00555087">
        <w:rPr>
          <w:rFonts w:ascii="Times New Roman" w:hAnsi="Times New Roman" w:cs="Times New Roman"/>
        </w:rPr>
        <w:t>we are going to look at a number of things that happened in the alpha of apostasy and what our pioneers believed and taught regarding the throne of God, His begotten son and God’s Holy Spirit, plus things that occurred in the ensuing decades after Ellen White’s death 100 years ago, up until the Omega of Apostasy began some 35 years ago.</w:t>
      </w:r>
      <w:r w:rsidR="00F923C3" w:rsidRPr="00555087">
        <w:rPr>
          <w:rFonts w:ascii="Times New Roman" w:hAnsi="Times New Roman" w:cs="Times New Roman"/>
        </w:rPr>
        <w:t xml:space="preserve"> For the </w:t>
      </w:r>
      <w:r w:rsidRPr="00555087">
        <w:rPr>
          <w:rFonts w:ascii="Times New Roman" w:hAnsi="Times New Roman" w:cs="Times New Roman"/>
        </w:rPr>
        <w:t>previous two chapters</w:t>
      </w:r>
      <w:r w:rsidR="00F923C3" w:rsidRPr="00555087">
        <w:rPr>
          <w:rFonts w:ascii="Times New Roman" w:hAnsi="Times New Roman" w:cs="Times New Roman"/>
        </w:rPr>
        <w:t xml:space="preserve"> we have been discussing that portion of Paul’s prophecy that says, “For if he that cometh preacheth </w:t>
      </w:r>
      <w:r w:rsidR="00F923C3" w:rsidRPr="00555087">
        <w:rPr>
          <w:rFonts w:ascii="Times New Roman" w:hAnsi="Times New Roman" w:cs="Times New Roman"/>
          <w:u w:val="single"/>
        </w:rPr>
        <w:t>another Jesus</w:t>
      </w:r>
      <w:r w:rsidR="00F923C3" w:rsidRPr="00555087">
        <w:rPr>
          <w:rFonts w:ascii="Times New Roman" w:hAnsi="Times New Roman" w:cs="Times New Roman"/>
        </w:rPr>
        <w:t xml:space="preserve">, whom we have not preached, …” </w:t>
      </w:r>
    </w:p>
    <w:p w:rsidR="00F923C3" w:rsidRPr="00555087" w:rsidRDefault="00F923C3" w:rsidP="00D1603F">
      <w:pPr>
        <w:pStyle w:val="NoSpacing"/>
        <w:jc w:val="both"/>
        <w:rPr>
          <w:rFonts w:ascii="Times New Roman" w:hAnsi="Times New Roman" w:cs="Times New Roman"/>
          <w:sz w:val="10"/>
          <w:szCs w:val="16"/>
        </w:rPr>
      </w:pPr>
    </w:p>
    <w:p w:rsidR="00F923C3" w:rsidRPr="00555087" w:rsidRDefault="00F923C3" w:rsidP="00210A58">
      <w:pPr>
        <w:pStyle w:val="NoSpacing"/>
        <w:ind w:firstLine="720"/>
        <w:jc w:val="both"/>
        <w:rPr>
          <w:rFonts w:ascii="Times New Roman" w:hAnsi="Times New Roman" w:cs="Times New Roman"/>
          <w:sz w:val="20"/>
        </w:rPr>
      </w:pPr>
      <w:r w:rsidRPr="00555087">
        <w:rPr>
          <w:rFonts w:ascii="Times New Roman" w:hAnsi="Times New Roman" w:cs="Times New Roman"/>
        </w:rPr>
        <w:t>Our pioneers believed and taught that God and Jesus had a true Father/Son relationship and were not two Gods playing roles in a metaphorical sense. Such a theory defies logic for the simple reason that Sister White told us</w:t>
      </w:r>
      <w:r w:rsidR="000B2072" w:rsidRPr="00555087">
        <w:rPr>
          <w:rFonts w:ascii="Times New Roman" w:hAnsi="Times New Roman" w:cs="Times New Roman"/>
        </w:rPr>
        <w:t xml:space="preserve"> in RH, June 28, 1906, </w:t>
      </w:r>
      <w:r w:rsidRPr="00555087">
        <w:rPr>
          <w:rFonts w:ascii="Times New Roman" w:hAnsi="Times New Roman" w:cs="Times New Roman"/>
          <w:b/>
          <w:i/>
        </w:rPr>
        <w:t xml:space="preserve">“The language of the Bible should be explained according to its </w:t>
      </w:r>
      <w:r w:rsidRPr="00555087">
        <w:rPr>
          <w:rFonts w:ascii="Times New Roman" w:hAnsi="Times New Roman" w:cs="Times New Roman"/>
          <w:b/>
          <w:i/>
          <w:u w:val="single"/>
        </w:rPr>
        <w:t>obvious</w:t>
      </w:r>
      <w:r w:rsidRPr="00555087">
        <w:rPr>
          <w:rFonts w:ascii="Times New Roman" w:hAnsi="Times New Roman" w:cs="Times New Roman"/>
          <w:b/>
          <w:i/>
        </w:rPr>
        <w:t xml:space="preserve"> meaning, unless a symbol or figure is employed. Christ has given the promise, “If any man will do his will, he shall know of the doctrine.” If men would but take the Bible as it reads, if there were no false teachers to mislead and confuse their minds, a work would be accomplished that would make angels glad, and that would bring into the fold of Christ thousands upon thousands who are now wandering in error.”</w:t>
      </w:r>
      <w:r w:rsidR="000B2072" w:rsidRPr="00555087">
        <w:rPr>
          <w:rFonts w:ascii="Times New Roman" w:hAnsi="Times New Roman" w:cs="Times New Roman"/>
        </w:rPr>
        <w:t xml:space="preserve"> </w:t>
      </w:r>
      <w:r w:rsidR="000B2072" w:rsidRPr="00555087">
        <w:rPr>
          <w:rFonts w:ascii="Times New Roman" w:hAnsi="Times New Roman" w:cs="Times New Roman"/>
          <w:sz w:val="20"/>
        </w:rPr>
        <w:t>— (</w:t>
      </w:r>
      <w:r w:rsidRPr="00555087">
        <w:rPr>
          <w:rFonts w:ascii="Times New Roman" w:hAnsi="Times New Roman" w:cs="Times New Roman"/>
          <w:sz w:val="20"/>
        </w:rPr>
        <w:t>RH, June 28, 1906)</w:t>
      </w:r>
    </w:p>
    <w:p w:rsidR="00F923C3" w:rsidRPr="00555087" w:rsidRDefault="00F923C3" w:rsidP="00D1603F">
      <w:pPr>
        <w:pStyle w:val="NoSpacing"/>
        <w:jc w:val="both"/>
        <w:rPr>
          <w:rFonts w:ascii="Times New Roman" w:hAnsi="Times New Roman" w:cs="Times New Roman"/>
          <w:i/>
          <w:sz w:val="8"/>
          <w:szCs w:val="16"/>
        </w:rPr>
      </w:pPr>
    </w:p>
    <w:p w:rsidR="00F923C3" w:rsidRPr="00555087" w:rsidRDefault="00F923C3" w:rsidP="00D1603F">
      <w:pPr>
        <w:pStyle w:val="NoSpacing"/>
        <w:jc w:val="both"/>
        <w:rPr>
          <w:rFonts w:ascii="Times New Roman" w:hAnsi="Times New Roman" w:cs="Times New Roman"/>
        </w:rPr>
      </w:pPr>
      <w:r w:rsidRPr="00555087">
        <w:rPr>
          <w:rFonts w:ascii="Times New Roman" w:hAnsi="Times New Roman" w:cs="Times New Roman"/>
        </w:rPr>
        <w:t xml:space="preserve">Our pioneers believed and taught that </w:t>
      </w:r>
      <w:r w:rsidR="000B6DF9" w:rsidRPr="00555087">
        <w:rPr>
          <w:rFonts w:ascii="Times New Roman" w:hAnsi="Times New Roman" w:cs="Times New Roman"/>
        </w:rPr>
        <w:t xml:space="preserve">Jesus was begotten by </w:t>
      </w:r>
      <w:r w:rsidRPr="00555087">
        <w:rPr>
          <w:rFonts w:ascii="Times New Roman" w:hAnsi="Times New Roman" w:cs="Times New Roman"/>
        </w:rPr>
        <w:t xml:space="preserve">God </w:t>
      </w:r>
      <w:r w:rsidR="000B6DF9" w:rsidRPr="00555087">
        <w:rPr>
          <w:rFonts w:ascii="Times New Roman" w:hAnsi="Times New Roman" w:cs="Times New Roman"/>
        </w:rPr>
        <w:t>way back in eternity, that He was of the same substance as the Father with all the same attributes as the Father. He had and still has Omniscience, Omnipotence and Omnipresence. Like the Father He has immortality. He is pre-existent in that at a point in time in eternity when H</w:t>
      </w:r>
      <w:r w:rsidR="006A54B1" w:rsidRPr="00555087">
        <w:rPr>
          <w:rFonts w:ascii="Times New Roman" w:hAnsi="Times New Roman" w:cs="Times New Roman"/>
        </w:rPr>
        <w:t>e was begotten by the Father,</w:t>
      </w:r>
      <w:r w:rsidR="000B6DF9" w:rsidRPr="00555087">
        <w:rPr>
          <w:rFonts w:ascii="Times New Roman" w:hAnsi="Times New Roman" w:cs="Times New Roman"/>
        </w:rPr>
        <w:t xml:space="preserve"> the personality of Jesus had its beginning, He was given the office of Creator and He therefore had His existence before creation.</w:t>
      </w:r>
    </w:p>
    <w:p w:rsidR="000B6DF9" w:rsidRPr="00555087" w:rsidRDefault="000B6DF9" w:rsidP="00D1603F">
      <w:pPr>
        <w:pStyle w:val="NoSpacing"/>
        <w:jc w:val="both"/>
        <w:rPr>
          <w:rFonts w:ascii="Times New Roman" w:hAnsi="Times New Roman" w:cs="Times New Roman"/>
          <w:sz w:val="10"/>
          <w:szCs w:val="16"/>
        </w:rPr>
      </w:pPr>
    </w:p>
    <w:p w:rsidR="000B6DF9" w:rsidRPr="00555087" w:rsidRDefault="000B6DF9" w:rsidP="00D1603F">
      <w:pPr>
        <w:pStyle w:val="NoSpacing"/>
        <w:jc w:val="both"/>
        <w:rPr>
          <w:rFonts w:ascii="Times New Roman" w:hAnsi="Times New Roman" w:cs="Times New Roman"/>
        </w:rPr>
      </w:pPr>
      <w:r w:rsidRPr="00555087">
        <w:rPr>
          <w:rFonts w:ascii="Times New Roman" w:hAnsi="Times New Roman" w:cs="Times New Roman"/>
        </w:rPr>
        <w:tab/>
        <w:t>For untold millenniums in eternity Christ had been about the business of creating the multiplied billions of stars and the many unfallen worlds.</w:t>
      </w:r>
      <w:r w:rsidR="001E7F56" w:rsidRPr="00555087">
        <w:rPr>
          <w:rFonts w:ascii="Times New Roman" w:hAnsi="Times New Roman" w:cs="Times New Roman"/>
        </w:rPr>
        <w:t xml:space="preserve"> By the way I am taking a short detour as I know some people have a common misunderstanding in Genesis that I want to clear up for them. In Genesis 1:16 it reads, </w:t>
      </w:r>
      <w:r w:rsidR="001E7F56" w:rsidRPr="00555087">
        <w:rPr>
          <w:rFonts w:ascii="Times New Roman" w:hAnsi="Times New Roman" w:cs="Times New Roman"/>
          <w:b/>
        </w:rPr>
        <w:t xml:space="preserve">“And God made two great lights; the greater light to rule the day, and the lesser light to rule the night: </w:t>
      </w:r>
      <w:r w:rsidR="001E7F56" w:rsidRPr="00555087">
        <w:rPr>
          <w:rFonts w:ascii="Times New Roman" w:hAnsi="Times New Roman" w:cs="Times New Roman"/>
          <w:b/>
          <w:i/>
        </w:rPr>
        <w:t>he made</w:t>
      </w:r>
      <w:r w:rsidR="001E7F56" w:rsidRPr="00555087">
        <w:rPr>
          <w:rFonts w:ascii="Times New Roman" w:hAnsi="Times New Roman" w:cs="Times New Roman"/>
          <w:b/>
        </w:rPr>
        <w:t xml:space="preserve"> the stars also.”</w:t>
      </w:r>
      <w:r w:rsidR="001E7F56" w:rsidRPr="00555087">
        <w:rPr>
          <w:rFonts w:ascii="Times New Roman" w:hAnsi="Times New Roman" w:cs="Times New Roman"/>
        </w:rPr>
        <w:t xml:space="preserve"> It says </w:t>
      </w:r>
      <w:r w:rsidR="001E7F56" w:rsidRPr="00555087">
        <w:rPr>
          <w:rFonts w:ascii="Times New Roman" w:hAnsi="Times New Roman" w:cs="Times New Roman"/>
          <w:b/>
        </w:rPr>
        <w:t>“…. he made the stars also.”</w:t>
      </w:r>
      <w:r w:rsidR="001E7F56" w:rsidRPr="00555087">
        <w:rPr>
          <w:rFonts w:ascii="Times New Roman" w:hAnsi="Times New Roman" w:cs="Times New Roman"/>
        </w:rPr>
        <w:t xml:space="preserve"> The two words </w:t>
      </w:r>
      <w:r w:rsidR="00515233" w:rsidRPr="00555087">
        <w:rPr>
          <w:rFonts w:ascii="Times New Roman" w:hAnsi="Times New Roman" w:cs="Times New Roman"/>
          <w:b/>
        </w:rPr>
        <w:t>“</w:t>
      </w:r>
      <w:r w:rsidR="001E7F56" w:rsidRPr="00555087">
        <w:rPr>
          <w:rFonts w:ascii="Times New Roman" w:hAnsi="Times New Roman" w:cs="Times New Roman"/>
          <w:b/>
        </w:rPr>
        <w:t>he made</w:t>
      </w:r>
      <w:r w:rsidR="00515233" w:rsidRPr="00555087">
        <w:rPr>
          <w:rFonts w:ascii="Times New Roman" w:hAnsi="Times New Roman" w:cs="Times New Roman"/>
          <w:b/>
        </w:rPr>
        <w:t>”</w:t>
      </w:r>
      <w:r w:rsidR="001E7F56" w:rsidRPr="00555087">
        <w:rPr>
          <w:rFonts w:ascii="Times New Roman" w:hAnsi="Times New Roman" w:cs="Times New Roman"/>
        </w:rPr>
        <w:t xml:space="preserve"> are </w:t>
      </w:r>
      <w:r w:rsidR="001E7F56" w:rsidRPr="00555087">
        <w:rPr>
          <w:rFonts w:ascii="Times New Roman" w:hAnsi="Times New Roman" w:cs="Times New Roman"/>
          <w:u w:val="single"/>
        </w:rPr>
        <w:t>supplied</w:t>
      </w:r>
      <w:r w:rsidR="001E7F56" w:rsidRPr="00555087">
        <w:rPr>
          <w:rFonts w:ascii="Times New Roman" w:hAnsi="Times New Roman" w:cs="Times New Roman"/>
        </w:rPr>
        <w:t xml:space="preserve"> and were added with the intent to strengthen the meaning. Well in this case they should not have been added. Much of the universe already existed when the earth was created. What was created with the earth was the sun, moon and </w:t>
      </w:r>
      <w:r w:rsidR="00B20FB9" w:rsidRPr="00555087">
        <w:rPr>
          <w:rFonts w:ascii="Times New Roman" w:hAnsi="Times New Roman" w:cs="Times New Roman"/>
        </w:rPr>
        <w:t xml:space="preserve">most likely the other 8 planets, but the stars </w:t>
      </w:r>
      <w:r w:rsidR="000B2072" w:rsidRPr="00555087">
        <w:rPr>
          <w:rFonts w:ascii="Times New Roman" w:hAnsi="Times New Roman" w:cs="Times New Roman"/>
        </w:rPr>
        <w:t>were already</w:t>
      </w:r>
      <w:r w:rsidR="00B20FB9" w:rsidRPr="00555087">
        <w:rPr>
          <w:rFonts w:ascii="Times New Roman" w:hAnsi="Times New Roman" w:cs="Times New Roman"/>
        </w:rPr>
        <w:t xml:space="preserve"> there. When you leave out the supplied words it then makes perfect sense, </w:t>
      </w:r>
      <w:r w:rsidR="00B20FB9" w:rsidRPr="00555087">
        <w:rPr>
          <w:rFonts w:ascii="Times New Roman" w:hAnsi="Times New Roman" w:cs="Times New Roman"/>
          <w:b/>
        </w:rPr>
        <w:t>“And God made two great lights; the greater light to rule the day, and the lesser light to rule the night: the stars also.”</w:t>
      </w:r>
      <w:r w:rsidR="00B20FB9" w:rsidRPr="00555087">
        <w:rPr>
          <w:rFonts w:ascii="Times New Roman" w:hAnsi="Times New Roman" w:cs="Times New Roman"/>
        </w:rPr>
        <w:t xml:space="preserve"> </w:t>
      </w:r>
      <w:r w:rsidR="001E7F56" w:rsidRPr="00555087">
        <w:rPr>
          <w:rFonts w:ascii="Times New Roman" w:hAnsi="Times New Roman" w:cs="Times New Roman"/>
        </w:rPr>
        <w:t xml:space="preserve"> </w:t>
      </w:r>
      <w:r w:rsidR="00B20FB9" w:rsidRPr="00555087">
        <w:rPr>
          <w:rFonts w:ascii="Times New Roman" w:hAnsi="Times New Roman" w:cs="Times New Roman"/>
        </w:rPr>
        <w:t>You see the stars, along with the moon were to rule the night.</w:t>
      </w:r>
    </w:p>
    <w:p w:rsidR="00B20FB9" w:rsidRPr="00555087" w:rsidRDefault="00B20FB9" w:rsidP="00D1603F">
      <w:pPr>
        <w:pStyle w:val="NoSpacing"/>
        <w:jc w:val="both"/>
        <w:rPr>
          <w:rFonts w:ascii="Times New Roman" w:hAnsi="Times New Roman" w:cs="Times New Roman"/>
          <w:sz w:val="10"/>
          <w:szCs w:val="16"/>
        </w:rPr>
      </w:pPr>
    </w:p>
    <w:p w:rsidR="00B20FB9" w:rsidRPr="00555087" w:rsidRDefault="00B20FB9" w:rsidP="00D1603F">
      <w:pPr>
        <w:pStyle w:val="NoSpacing"/>
        <w:jc w:val="both"/>
        <w:rPr>
          <w:rFonts w:ascii="Times New Roman" w:hAnsi="Times New Roman" w:cs="Times New Roman"/>
        </w:rPr>
      </w:pPr>
      <w:r w:rsidRPr="00555087">
        <w:rPr>
          <w:rFonts w:ascii="Times New Roman" w:hAnsi="Times New Roman" w:cs="Times New Roman"/>
        </w:rPr>
        <w:tab/>
      </w:r>
      <w:r w:rsidR="0052324F" w:rsidRPr="00555087">
        <w:rPr>
          <w:rFonts w:ascii="Times New Roman" w:hAnsi="Times New Roman" w:cs="Times New Roman"/>
        </w:rPr>
        <w:t>Continuing on, o</w:t>
      </w:r>
      <w:r w:rsidRPr="00555087">
        <w:rPr>
          <w:rFonts w:ascii="Times New Roman" w:hAnsi="Times New Roman" w:cs="Times New Roman"/>
        </w:rPr>
        <w:t xml:space="preserve">ne other </w:t>
      </w:r>
      <w:r w:rsidR="00CB3F3A" w:rsidRPr="00555087">
        <w:rPr>
          <w:rFonts w:ascii="Times New Roman" w:hAnsi="Times New Roman" w:cs="Times New Roman"/>
        </w:rPr>
        <w:t xml:space="preserve">important </w:t>
      </w:r>
      <w:r w:rsidRPr="00555087">
        <w:rPr>
          <w:rFonts w:ascii="Times New Roman" w:hAnsi="Times New Roman" w:cs="Times New Roman"/>
        </w:rPr>
        <w:t xml:space="preserve">thing </w:t>
      </w:r>
      <w:r w:rsidR="00CB3F3A" w:rsidRPr="00555087">
        <w:rPr>
          <w:rFonts w:ascii="Times New Roman" w:hAnsi="Times New Roman" w:cs="Times New Roman"/>
        </w:rPr>
        <w:t xml:space="preserve">we need to understand </w:t>
      </w:r>
      <w:r w:rsidRPr="00555087">
        <w:rPr>
          <w:rFonts w:ascii="Times New Roman" w:hAnsi="Times New Roman" w:cs="Times New Roman"/>
        </w:rPr>
        <w:t xml:space="preserve">about Jesus having the attributes of the Father. The Father’s life is original, unborrowed and </w:t>
      </w:r>
      <w:r w:rsidR="00CB3F3A" w:rsidRPr="00555087">
        <w:rPr>
          <w:rFonts w:ascii="Times New Roman" w:hAnsi="Times New Roman" w:cs="Times New Roman"/>
        </w:rPr>
        <w:t>underived. The life of Christ i</w:t>
      </w:r>
      <w:r w:rsidRPr="00555087">
        <w:rPr>
          <w:rFonts w:ascii="Times New Roman" w:hAnsi="Times New Roman" w:cs="Times New Roman"/>
        </w:rPr>
        <w:t xml:space="preserve">s </w:t>
      </w:r>
      <w:r w:rsidR="000B2072" w:rsidRPr="00555087">
        <w:rPr>
          <w:rFonts w:ascii="Times New Roman" w:hAnsi="Times New Roman" w:cs="Times New Roman"/>
        </w:rPr>
        <w:t xml:space="preserve">also </w:t>
      </w:r>
      <w:r w:rsidRPr="00555087">
        <w:rPr>
          <w:rFonts w:ascii="Times New Roman" w:hAnsi="Times New Roman" w:cs="Times New Roman"/>
        </w:rPr>
        <w:t>original, unborrowed and underived as it was given to Him by His Father</w:t>
      </w:r>
      <w:r w:rsidR="006A54B1" w:rsidRPr="00555087">
        <w:rPr>
          <w:rFonts w:ascii="Times New Roman" w:hAnsi="Times New Roman" w:cs="Times New Roman"/>
        </w:rPr>
        <w:t xml:space="preserve">, as it says in John 5:26, </w:t>
      </w:r>
      <w:r w:rsidRPr="00555087">
        <w:rPr>
          <w:rFonts w:ascii="Times New Roman" w:hAnsi="Times New Roman" w:cs="Times New Roman"/>
          <w:b/>
        </w:rPr>
        <w:t xml:space="preserve">“For as the Father has life in Himself; so has He given to the Son to </w:t>
      </w:r>
      <w:r w:rsidRPr="00555087">
        <w:rPr>
          <w:rFonts w:ascii="Times New Roman" w:hAnsi="Times New Roman" w:cs="Times New Roman"/>
          <w:b/>
        </w:rPr>
        <w:lastRenderedPageBreak/>
        <w:t>have life in Himself;”</w:t>
      </w:r>
      <w:r w:rsidRPr="00555087">
        <w:rPr>
          <w:rFonts w:ascii="Times New Roman" w:hAnsi="Times New Roman" w:cs="Times New Roman"/>
        </w:rPr>
        <w:t xml:space="preserve"> It is also worth noting at this point that since Christ has been given the life of His Father, then He is also self-existent.</w:t>
      </w:r>
    </w:p>
    <w:p w:rsidR="00E26066" w:rsidRPr="00555087" w:rsidRDefault="00E26066" w:rsidP="00D1603F">
      <w:pPr>
        <w:pStyle w:val="NoSpacing"/>
        <w:jc w:val="both"/>
        <w:rPr>
          <w:rFonts w:ascii="Times New Roman" w:hAnsi="Times New Roman" w:cs="Times New Roman"/>
          <w:sz w:val="10"/>
          <w:szCs w:val="16"/>
        </w:rPr>
      </w:pPr>
    </w:p>
    <w:p w:rsidR="00E26066" w:rsidRPr="00555087" w:rsidRDefault="00E26066" w:rsidP="00210A58">
      <w:pPr>
        <w:pStyle w:val="NoSpacing"/>
        <w:ind w:firstLine="720"/>
        <w:jc w:val="both"/>
        <w:rPr>
          <w:rFonts w:ascii="Times New Roman" w:hAnsi="Times New Roman" w:cs="Times New Roman"/>
        </w:rPr>
      </w:pPr>
      <w:r w:rsidRPr="00555087">
        <w:rPr>
          <w:rFonts w:ascii="Times New Roman" w:hAnsi="Times New Roman" w:cs="Times New Roman"/>
        </w:rPr>
        <w:t>There are those in leadership that say the pioneers were in error. Listen to what Ellen White describes</w:t>
      </w:r>
      <w:r w:rsidR="006A54B1" w:rsidRPr="00555087">
        <w:rPr>
          <w:rFonts w:ascii="Times New Roman" w:hAnsi="Times New Roman" w:cs="Times New Roman"/>
        </w:rPr>
        <w:t xml:space="preserve"> about</w:t>
      </w:r>
      <w:r w:rsidRPr="00555087">
        <w:rPr>
          <w:rFonts w:ascii="Times New Roman" w:hAnsi="Times New Roman" w:cs="Times New Roman"/>
        </w:rPr>
        <w:t xml:space="preserve"> how much of what our pioneers believed came about. GPS, </w:t>
      </w:r>
      <w:r w:rsidRPr="00555087">
        <w:rPr>
          <w:rFonts w:ascii="Times New Roman" w:hAnsi="Times New Roman" w:cs="Times New Roman"/>
          <w:b/>
          <w:i/>
        </w:rPr>
        <w:t>“Many of our people do not realize how firmly the foundation of our faith has been laid. My husband, Elder Joseph Bates, Father Pierce,</w:t>
      </w:r>
      <w:r w:rsidRPr="00555087">
        <w:rPr>
          <w:rFonts w:ascii="Times New Roman" w:hAnsi="Times New Roman" w:cs="Times New Roman"/>
        </w:rPr>
        <w:t xml:space="preserve"> </w:t>
      </w:r>
      <w:r w:rsidRPr="00555087">
        <w:rPr>
          <w:rFonts w:ascii="Times New Roman" w:hAnsi="Times New Roman" w:cs="Times New Roman"/>
          <w:sz w:val="16"/>
        </w:rPr>
        <w:t>[OLDER BRETHREN AMONG THE PIONEERS ARE HERE THUS REMINISCENTLY REFERRED TO. "FATHER PIERCE" WAS STEPHEN PIERCE, WHO SERVED IN MINISTERIAL AND ADMINISTRATIVE WORK IN THE EARLY DAYS. "FATHER ANDREWS" WAS EDWARD ANDREWS, THE FATHER OF J. N. ANDREWS.--COMPILERS.]</w:t>
      </w:r>
      <w:r w:rsidRPr="00555087">
        <w:rPr>
          <w:rFonts w:ascii="Times New Roman" w:hAnsi="Times New Roman" w:cs="Times New Roman"/>
        </w:rPr>
        <w:t xml:space="preserve"> </w:t>
      </w:r>
      <w:r w:rsidRPr="00555087">
        <w:rPr>
          <w:rFonts w:ascii="Times New Roman" w:hAnsi="Times New Roman" w:cs="Times New Roman"/>
          <w:b/>
          <w:i/>
        </w:rPr>
        <w:t>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00210A58" w:rsidRPr="00555087">
        <w:rPr>
          <w:rFonts w:ascii="Times New Roman" w:hAnsi="Times New Roman" w:cs="Times New Roman"/>
          <w:b/>
          <w:i/>
        </w:rPr>
        <w:t>”</w:t>
      </w:r>
      <w:r w:rsidR="000B2072" w:rsidRPr="00555087">
        <w:rPr>
          <w:rFonts w:ascii="Times New Roman" w:hAnsi="Times New Roman" w:cs="Times New Roman"/>
        </w:rPr>
        <w:t xml:space="preserve">  </w:t>
      </w:r>
      <w:r w:rsidR="000B2072" w:rsidRPr="00555087">
        <w:rPr>
          <w:rFonts w:ascii="Times New Roman" w:hAnsi="Times New Roman" w:cs="Times New Roman"/>
          <w:sz w:val="20"/>
        </w:rPr>
        <w:t>{</w:t>
      </w:r>
      <w:r w:rsidRPr="00555087">
        <w:rPr>
          <w:rFonts w:ascii="Times New Roman" w:hAnsi="Times New Roman" w:cs="Times New Roman"/>
          <w:sz w:val="20"/>
        </w:rPr>
        <w:t xml:space="preserve">1SM 206.4} </w:t>
      </w:r>
    </w:p>
    <w:p w:rsidR="00EF5F22" w:rsidRPr="00555087" w:rsidRDefault="00EF5F22" w:rsidP="00D1603F">
      <w:pPr>
        <w:pStyle w:val="NoSpacing"/>
        <w:jc w:val="both"/>
        <w:rPr>
          <w:rFonts w:ascii="Times New Roman" w:hAnsi="Times New Roman" w:cs="Times New Roman"/>
          <w:sz w:val="10"/>
          <w:szCs w:val="16"/>
        </w:rPr>
      </w:pPr>
    </w:p>
    <w:p w:rsidR="004B0C88" w:rsidRPr="00555087" w:rsidRDefault="00CB3F3A" w:rsidP="00210A58">
      <w:pPr>
        <w:pStyle w:val="NoSpacing"/>
        <w:ind w:firstLine="720"/>
        <w:jc w:val="both"/>
        <w:rPr>
          <w:rFonts w:ascii="Times New Roman" w:hAnsi="Times New Roman" w:cs="Times New Roman"/>
        </w:rPr>
      </w:pPr>
      <w:r w:rsidRPr="00555087">
        <w:rPr>
          <w:rFonts w:ascii="Times New Roman" w:hAnsi="Times New Roman" w:cs="Times New Roman"/>
        </w:rPr>
        <w:t>Besides</w:t>
      </w:r>
      <w:r w:rsidR="00EF5F22" w:rsidRPr="00555087">
        <w:rPr>
          <w:rFonts w:ascii="Times New Roman" w:hAnsi="Times New Roman" w:cs="Times New Roman"/>
        </w:rPr>
        <w:t xml:space="preserve"> that portion of Paul’s pr</w:t>
      </w:r>
      <w:r w:rsidRPr="00555087">
        <w:rPr>
          <w:rFonts w:ascii="Times New Roman" w:hAnsi="Times New Roman" w:cs="Times New Roman"/>
        </w:rPr>
        <w:t>ophecy regarding “another Jesus,</w:t>
      </w:r>
      <w:r w:rsidR="00EF5F22" w:rsidRPr="00555087">
        <w:rPr>
          <w:rFonts w:ascii="Times New Roman" w:hAnsi="Times New Roman" w:cs="Times New Roman"/>
        </w:rPr>
        <w:t xml:space="preserve">” </w:t>
      </w:r>
      <w:r w:rsidRPr="00555087">
        <w:rPr>
          <w:rFonts w:ascii="Times New Roman" w:hAnsi="Times New Roman" w:cs="Times New Roman"/>
        </w:rPr>
        <w:t>h</w:t>
      </w:r>
      <w:r w:rsidR="004B0C88" w:rsidRPr="00555087">
        <w:rPr>
          <w:rFonts w:ascii="Times New Roman" w:hAnsi="Times New Roman" w:cs="Times New Roman"/>
        </w:rPr>
        <w:t>e also talked about “</w:t>
      </w:r>
      <w:r w:rsidR="00EF5F22" w:rsidRPr="00555087">
        <w:rPr>
          <w:rFonts w:ascii="Times New Roman" w:hAnsi="Times New Roman" w:cs="Times New Roman"/>
        </w:rPr>
        <w:t>another spirit</w:t>
      </w:r>
      <w:r w:rsidR="004B0C88" w:rsidRPr="00555087">
        <w:rPr>
          <w:rFonts w:ascii="Times New Roman" w:hAnsi="Times New Roman" w:cs="Times New Roman"/>
        </w:rPr>
        <w:t>”</w:t>
      </w:r>
      <w:r w:rsidR="00EF5F22" w:rsidRPr="00555087">
        <w:rPr>
          <w:rFonts w:ascii="Times New Roman" w:hAnsi="Times New Roman" w:cs="Times New Roman"/>
        </w:rPr>
        <w:t xml:space="preserve"> </w:t>
      </w:r>
      <w:r w:rsidR="004B0C88" w:rsidRPr="00555087">
        <w:rPr>
          <w:rFonts w:ascii="Times New Roman" w:hAnsi="Times New Roman" w:cs="Times New Roman"/>
        </w:rPr>
        <w:t>and “another gospel.” We are going to come back to these two areas of study, which have a great bearing on the Omega, but before we do, it is now time to do a historical examination by going back to the period of time in our denomination that Sister White called the Alpha</w:t>
      </w:r>
      <w:r w:rsidR="00653A0B" w:rsidRPr="00555087">
        <w:rPr>
          <w:rFonts w:ascii="Times New Roman" w:hAnsi="Times New Roman" w:cs="Times New Roman"/>
        </w:rPr>
        <w:t xml:space="preserve"> of A</w:t>
      </w:r>
      <w:r w:rsidR="004B0C88" w:rsidRPr="00555087">
        <w:rPr>
          <w:rFonts w:ascii="Times New Roman" w:hAnsi="Times New Roman" w:cs="Times New Roman"/>
        </w:rPr>
        <w:t xml:space="preserve">postasy. </w:t>
      </w:r>
      <w:r w:rsidR="00653A0B" w:rsidRPr="00555087">
        <w:rPr>
          <w:rFonts w:ascii="Times New Roman" w:hAnsi="Times New Roman" w:cs="Times New Roman"/>
        </w:rPr>
        <w:t xml:space="preserve">When we’re talking about the Alpha and the Omega we’re talking about a deadly heresy. </w:t>
      </w:r>
      <w:r w:rsidR="004B0C88" w:rsidRPr="00555087">
        <w:rPr>
          <w:rFonts w:ascii="Times New Roman" w:hAnsi="Times New Roman" w:cs="Times New Roman"/>
        </w:rPr>
        <w:t>That is very serious. Now Sister White tells us that the Omega will be received by a certain class of people who neglect to do something. They will n</w:t>
      </w:r>
      <w:r w:rsidR="00653A0B" w:rsidRPr="00555087">
        <w:rPr>
          <w:rFonts w:ascii="Times New Roman" w:hAnsi="Times New Roman" w:cs="Times New Roman"/>
        </w:rPr>
        <w:t xml:space="preserve">eglect to heed the warning that </w:t>
      </w:r>
      <w:r w:rsidR="004B0C88" w:rsidRPr="00555087">
        <w:rPr>
          <w:rFonts w:ascii="Times New Roman" w:hAnsi="Times New Roman" w:cs="Times New Roman"/>
        </w:rPr>
        <w:t>God has given.</w:t>
      </w:r>
    </w:p>
    <w:p w:rsidR="00653A0B" w:rsidRPr="00555087" w:rsidRDefault="00653A0B" w:rsidP="00D1603F">
      <w:pPr>
        <w:pStyle w:val="NoSpacing"/>
        <w:jc w:val="both"/>
        <w:rPr>
          <w:rFonts w:ascii="Times New Roman" w:hAnsi="Times New Roman" w:cs="Times New Roman"/>
          <w:sz w:val="10"/>
          <w:szCs w:val="16"/>
        </w:rPr>
      </w:pPr>
    </w:p>
    <w:p w:rsidR="004B0C88" w:rsidRPr="00555087" w:rsidRDefault="00653A0B" w:rsidP="00210A58">
      <w:pPr>
        <w:pStyle w:val="NoSpacing"/>
        <w:ind w:firstLine="720"/>
        <w:jc w:val="both"/>
        <w:rPr>
          <w:rFonts w:ascii="Times New Roman" w:hAnsi="Times New Roman" w:cs="Times New Roman"/>
          <w:b/>
          <w:i/>
        </w:rPr>
      </w:pPr>
      <w:r w:rsidRPr="00555087">
        <w:rPr>
          <w:rFonts w:ascii="Times New Roman" w:hAnsi="Times New Roman" w:cs="Times New Roman"/>
        </w:rPr>
        <w:t>1SM 200</w:t>
      </w:r>
      <w:r w:rsidR="002B06B1" w:rsidRPr="00555087">
        <w:rPr>
          <w:rFonts w:ascii="Times New Roman" w:hAnsi="Times New Roman" w:cs="Times New Roman"/>
        </w:rPr>
        <w:t>.1</w:t>
      </w:r>
      <w:r w:rsidRPr="00555087">
        <w:rPr>
          <w:rFonts w:ascii="Times New Roman" w:hAnsi="Times New Roman" w:cs="Times New Roman"/>
        </w:rPr>
        <w:t xml:space="preserve"> </w:t>
      </w:r>
      <w:r w:rsidR="002B06B1" w:rsidRPr="00555087">
        <w:rPr>
          <w:rFonts w:ascii="Times New Roman" w:hAnsi="Times New Roman" w:cs="Times New Roman"/>
        </w:rPr>
        <w:t xml:space="preserve">- </w:t>
      </w:r>
      <w:r w:rsidRPr="00555087">
        <w:rPr>
          <w:rFonts w:ascii="Times New Roman" w:hAnsi="Times New Roman" w:cs="Times New Roman"/>
        </w:rPr>
        <w:t xml:space="preserve">GPS, </w:t>
      </w:r>
      <w:r w:rsidR="004B0C88" w:rsidRPr="00555087">
        <w:rPr>
          <w:rFonts w:ascii="Times New Roman" w:hAnsi="Times New Roman" w:cs="Times New Roman"/>
          <w:b/>
          <w:i/>
        </w:rPr>
        <w:t>“In the book Living Temple there is presented the alpha of deadly heresies. The om</w:t>
      </w:r>
      <w:r w:rsidRPr="00555087">
        <w:rPr>
          <w:rFonts w:ascii="Times New Roman" w:hAnsi="Times New Roman" w:cs="Times New Roman"/>
          <w:b/>
          <w:i/>
        </w:rPr>
        <w:t>ega will follow, and will be re</w:t>
      </w:r>
      <w:r w:rsidR="004B0C88" w:rsidRPr="00555087">
        <w:rPr>
          <w:rFonts w:ascii="Times New Roman" w:hAnsi="Times New Roman" w:cs="Times New Roman"/>
          <w:b/>
          <w:i/>
        </w:rPr>
        <w:t xml:space="preserve">ceived by those who are not willing to heed the warning God has given.” </w:t>
      </w:r>
    </w:p>
    <w:p w:rsidR="00653A0B" w:rsidRPr="00555087" w:rsidRDefault="00653A0B" w:rsidP="00D1603F">
      <w:pPr>
        <w:pStyle w:val="NoSpacing"/>
        <w:jc w:val="both"/>
        <w:rPr>
          <w:rFonts w:ascii="Times New Roman" w:hAnsi="Times New Roman" w:cs="Times New Roman"/>
          <w:i/>
          <w:sz w:val="10"/>
          <w:szCs w:val="16"/>
        </w:rPr>
      </w:pPr>
    </w:p>
    <w:p w:rsidR="004B0C88" w:rsidRPr="00555087" w:rsidRDefault="00653A0B" w:rsidP="00210A58">
      <w:pPr>
        <w:pStyle w:val="NoSpacing"/>
        <w:ind w:firstLine="720"/>
        <w:jc w:val="both"/>
        <w:rPr>
          <w:rFonts w:ascii="Times New Roman" w:hAnsi="Times New Roman" w:cs="Times New Roman"/>
        </w:rPr>
      </w:pPr>
      <w:r w:rsidRPr="00555087">
        <w:rPr>
          <w:rFonts w:ascii="Times New Roman" w:hAnsi="Times New Roman" w:cs="Times New Roman"/>
        </w:rPr>
        <w:t>To avoid the Omega we need to examine what the warning was that God gave in regards to the Alpha? Once we understand the warnings that God gave regarding the Alpha, then we will be in a better position not to fall and be deceived by the Omega. Doesn’t that make sense?</w:t>
      </w:r>
    </w:p>
    <w:p w:rsidR="004B0C88" w:rsidRPr="00555087" w:rsidRDefault="004B0C88" w:rsidP="00D1603F">
      <w:pPr>
        <w:pStyle w:val="NoSpacing"/>
        <w:jc w:val="both"/>
        <w:rPr>
          <w:rFonts w:ascii="Times New Roman" w:hAnsi="Times New Roman" w:cs="Times New Roman"/>
          <w:sz w:val="10"/>
          <w:szCs w:val="16"/>
        </w:rPr>
      </w:pPr>
    </w:p>
    <w:p w:rsidR="002B06B1" w:rsidRPr="00555087" w:rsidRDefault="00653A0B"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So </w:t>
      </w:r>
      <w:r w:rsidR="00210A58" w:rsidRPr="00555087">
        <w:rPr>
          <w:rFonts w:ascii="Times New Roman" w:hAnsi="Times New Roman" w:cs="Times New Roman"/>
        </w:rPr>
        <w:t>now</w:t>
      </w:r>
      <w:r w:rsidRPr="00555087">
        <w:rPr>
          <w:rFonts w:ascii="Times New Roman" w:hAnsi="Times New Roman" w:cs="Times New Roman"/>
        </w:rPr>
        <w:t xml:space="preserve"> we’ll look at what the Alpha was all about, and we’ll see what Sister White said, and then we’ll see what warnings God has given us. The Alpha occurred in the early 1900’s in our church, when a very prominent physician, Dr. John Harvey Kellogg, wrote a book entitled “The Living Temple,” which Mrs. White just mentioned in the quote we’ve just read.</w:t>
      </w:r>
      <w:r w:rsidR="002B06B1" w:rsidRPr="00555087">
        <w:rPr>
          <w:rFonts w:ascii="Times New Roman" w:hAnsi="Times New Roman" w:cs="Times New Roman"/>
        </w:rPr>
        <w:t xml:space="preserve"> </w:t>
      </w:r>
    </w:p>
    <w:p w:rsidR="002B06B1" w:rsidRPr="00555087" w:rsidRDefault="002B06B1" w:rsidP="00D1603F">
      <w:pPr>
        <w:pStyle w:val="NoSpacing"/>
        <w:jc w:val="both"/>
        <w:rPr>
          <w:rFonts w:ascii="Times New Roman" w:hAnsi="Times New Roman" w:cs="Times New Roman"/>
          <w:sz w:val="10"/>
          <w:szCs w:val="16"/>
        </w:rPr>
      </w:pPr>
    </w:p>
    <w:p w:rsidR="004B0C88" w:rsidRPr="00555087" w:rsidRDefault="002B06B1" w:rsidP="00210A58">
      <w:pPr>
        <w:pStyle w:val="NoSpacing"/>
        <w:ind w:firstLine="720"/>
        <w:jc w:val="both"/>
        <w:rPr>
          <w:rFonts w:ascii="Times New Roman" w:hAnsi="Times New Roman" w:cs="Times New Roman"/>
        </w:rPr>
      </w:pPr>
      <w:r w:rsidRPr="00555087">
        <w:rPr>
          <w:rFonts w:ascii="Times New Roman" w:hAnsi="Times New Roman" w:cs="Times New Roman"/>
        </w:rPr>
        <w:t>Kellogg wrote some theology which contained things that Sister White strongly objected to</w:t>
      </w:r>
      <w:r w:rsidR="008E1E9E" w:rsidRPr="00555087">
        <w:rPr>
          <w:rFonts w:ascii="Times New Roman" w:hAnsi="Times New Roman" w:cs="Times New Roman"/>
        </w:rPr>
        <w:t xml:space="preserve"> and identified as being the Alpha of deadly heresies</w:t>
      </w:r>
      <w:r w:rsidRPr="00555087">
        <w:rPr>
          <w:rFonts w:ascii="Times New Roman" w:hAnsi="Times New Roman" w:cs="Times New Roman"/>
        </w:rPr>
        <w:t xml:space="preserve">. The reason for </w:t>
      </w:r>
      <w:r w:rsidR="00FA78D9" w:rsidRPr="00555087">
        <w:rPr>
          <w:rFonts w:ascii="Times New Roman" w:hAnsi="Times New Roman" w:cs="Times New Roman"/>
        </w:rPr>
        <w:t>Kellogg writing</w:t>
      </w:r>
      <w:r w:rsidRPr="00555087">
        <w:rPr>
          <w:rFonts w:ascii="Times New Roman" w:hAnsi="Times New Roman" w:cs="Times New Roman"/>
        </w:rPr>
        <w:t xml:space="preserve"> the book was that the Battle Creek Sanitarium had actually burned to the ground the year before and Dr. Kellogg felt that his book would be an excellent fundraiser to rebuild.</w:t>
      </w:r>
    </w:p>
    <w:p w:rsidR="004B0C88" w:rsidRPr="00555087" w:rsidRDefault="004B0C88" w:rsidP="00D1603F">
      <w:pPr>
        <w:pStyle w:val="NoSpacing"/>
        <w:jc w:val="both"/>
        <w:rPr>
          <w:rFonts w:ascii="Times New Roman" w:hAnsi="Times New Roman" w:cs="Times New Roman"/>
          <w:sz w:val="10"/>
          <w:szCs w:val="16"/>
        </w:rPr>
      </w:pPr>
    </w:p>
    <w:p w:rsidR="004B0C88" w:rsidRPr="00555087" w:rsidRDefault="008E1E9E"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Our </w:t>
      </w:r>
      <w:r w:rsidR="00CB3F3A" w:rsidRPr="00555087">
        <w:rPr>
          <w:rFonts w:ascii="Times New Roman" w:hAnsi="Times New Roman" w:cs="Times New Roman"/>
        </w:rPr>
        <w:t>goal is to become restorers of p</w:t>
      </w:r>
      <w:r w:rsidRPr="00555087">
        <w:rPr>
          <w:rFonts w:ascii="Times New Roman" w:hAnsi="Times New Roman" w:cs="Times New Roman"/>
        </w:rPr>
        <w:t xml:space="preserve">aths to dwell in, and therefore we need to </w:t>
      </w:r>
      <w:r w:rsidR="00ED65B9" w:rsidRPr="00555087">
        <w:rPr>
          <w:rFonts w:ascii="Times New Roman" w:hAnsi="Times New Roman" w:cs="Times New Roman"/>
        </w:rPr>
        <w:t xml:space="preserve">know what </w:t>
      </w:r>
      <w:r w:rsidRPr="00555087">
        <w:rPr>
          <w:rFonts w:ascii="Times New Roman" w:hAnsi="Times New Roman" w:cs="Times New Roman"/>
        </w:rPr>
        <w:t xml:space="preserve">those </w:t>
      </w:r>
      <w:r w:rsidR="00ED65B9" w:rsidRPr="00555087">
        <w:rPr>
          <w:rFonts w:ascii="Times New Roman" w:hAnsi="Times New Roman" w:cs="Times New Roman"/>
        </w:rPr>
        <w:t xml:space="preserve">correct </w:t>
      </w:r>
      <w:r w:rsidRPr="00555087">
        <w:rPr>
          <w:rFonts w:ascii="Times New Roman" w:hAnsi="Times New Roman" w:cs="Times New Roman"/>
        </w:rPr>
        <w:t>paths</w:t>
      </w:r>
      <w:r w:rsidR="00ED65B9" w:rsidRPr="00555087">
        <w:rPr>
          <w:rFonts w:ascii="Times New Roman" w:hAnsi="Times New Roman" w:cs="Times New Roman"/>
        </w:rPr>
        <w:t xml:space="preserve"> were</w:t>
      </w:r>
      <w:r w:rsidRPr="00555087">
        <w:rPr>
          <w:rFonts w:ascii="Times New Roman" w:hAnsi="Times New Roman" w:cs="Times New Roman"/>
        </w:rPr>
        <w:t xml:space="preserve"> that our pioneers dwelt in. It is in discovering those paths that we will learn if we are traveling in correct paths </w:t>
      </w:r>
      <w:r w:rsidR="00ED65B9" w:rsidRPr="00555087">
        <w:rPr>
          <w:rFonts w:ascii="Times New Roman" w:hAnsi="Times New Roman" w:cs="Times New Roman"/>
        </w:rPr>
        <w:t>today</w:t>
      </w:r>
      <w:r w:rsidRPr="00555087">
        <w:rPr>
          <w:rFonts w:ascii="Times New Roman" w:hAnsi="Times New Roman" w:cs="Times New Roman"/>
        </w:rPr>
        <w:t xml:space="preserve"> and we must al</w:t>
      </w:r>
      <w:r w:rsidR="00CB3F3A" w:rsidRPr="00555087">
        <w:rPr>
          <w:rFonts w:ascii="Times New Roman" w:hAnsi="Times New Roman" w:cs="Times New Roman"/>
        </w:rPr>
        <w:t>so learn what we need to avoid w</w:t>
      </w:r>
      <w:r w:rsidRPr="00555087">
        <w:rPr>
          <w:rFonts w:ascii="Times New Roman" w:hAnsi="Times New Roman" w:cs="Times New Roman"/>
        </w:rPr>
        <w:t>hat</w:t>
      </w:r>
      <w:r w:rsidR="00CB3F3A" w:rsidRPr="00555087">
        <w:rPr>
          <w:rFonts w:ascii="Times New Roman" w:hAnsi="Times New Roman" w:cs="Times New Roman"/>
        </w:rPr>
        <w:t>ever</w:t>
      </w:r>
      <w:r w:rsidRPr="00555087">
        <w:rPr>
          <w:rFonts w:ascii="Times New Roman" w:hAnsi="Times New Roman" w:cs="Times New Roman"/>
        </w:rPr>
        <w:t xml:space="preserve"> would cause us to deviate from the correct paths.</w:t>
      </w:r>
    </w:p>
    <w:p w:rsidR="004B0C88" w:rsidRPr="00555087" w:rsidRDefault="004B0C88" w:rsidP="00D1603F">
      <w:pPr>
        <w:pStyle w:val="NoSpacing"/>
        <w:jc w:val="both"/>
        <w:rPr>
          <w:rFonts w:ascii="Times New Roman" w:hAnsi="Times New Roman" w:cs="Times New Roman"/>
          <w:sz w:val="10"/>
          <w:szCs w:val="16"/>
        </w:rPr>
      </w:pPr>
    </w:p>
    <w:p w:rsidR="00595FBF" w:rsidRPr="00555087" w:rsidRDefault="00ED65B9"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Since we are dealing with deadly heresy we need to pay careful attention and proceed with revealed information only, keeping Deuteronomy 29:29 in mind, “The secret things belong unto the Lord our God; but those things which are revealed belong unto us and to our children forever.” </w:t>
      </w:r>
    </w:p>
    <w:p w:rsidR="00595FBF" w:rsidRPr="00555087" w:rsidRDefault="00595FBF" w:rsidP="00D1603F">
      <w:pPr>
        <w:pStyle w:val="NoSpacing"/>
        <w:jc w:val="both"/>
        <w:rPr>
          <w:rFonts w:ascii="Times New Roman" w:hAnsi="Times New Roman" w:cs="Times New Roman"/>
          <w:sz w:val="6"/>
          <w:szCs w:val="10"/>
        </w:rPr>
      </w:pPr>
    </w:p>
    <w:p w:rsidR="004B0C88" w:rsidRPr="00555087" w:rsidRDefault="00ED65B9" w:rsidP="00210A58">
      <w:pPr>
        <w:pStyle w:val="NoSpacing"/>
        <w:ind w:firstLine="720"/>
        <w:jc w:val="both"/>
        <w:rPr>
          <w:rFonts w:ascii="Times New Roman" w:hAnsi="Times New Roman" w:cs="Times New Roman"/>
          <w:sz w:val="20"/>
        </w:rPr>
      </w:pPr>
      <w:r w:rsidRPr="00555087">
        <w:rPr>
          <w:rFonts w:ascii="Times New Roman" w:hAnsi="Times New Roman" w:cs="Times New Roman"/>
        </w:rPr>
        <w:t xml:space="preserve">Also this from God’s prophet, </w:t>
      </w:r>
      <w:r w:rsidRPr="00555087">
        <w:rPr>
          <w:rFonts w:ascii="Times New Roman" w:hAnsi="Times New Roman" w:cs="Times New Roman"/>
          <w:b/>
          <w:i/>
        </w:rPr>
        <w:t>“The revelation of Himself that God has given in His word is for our study. This we may seek to understand. But beyond this we are not to penetrate.”</w:t>
      </w:r>
      <w:r w:rsidRPr="00555087">
        <w:rPr>
          <w:rFonts w:ascii="Times New Roman" w:hAnsi="Times New Roman" w:cs="Times New Roman"/>
          <w:i/>
        </w:rPr>
        <w:t xml:space="preserve">  </w:t>
      </w:r>
      <w:r w:rsidRPr="00555087">
        <w:rPr>
          <w:rFonts w:ascii="Times New Roman" w:hAnsi="Times New Roman" w:cs="Times New Roman"/>
          <w:sz w:val="20"/>
        </w:rPr>
        <w:t>Ministry of Healing, 429.</w:t>
      </w:r>
      <w:r w:rsidR="00D31F70" w:rsidRPr="00555087">
        <w:rPr>
          <w:rFonts w:ascii="Times New Roman" w:hAnsi="Times New Roman" w:cs="Times New Roman"/>
          <w:sz w:val="20"/>
        </w:rPr>
        <w:t>1.</w:t>
      </w:r>
    </w:p>
    <w:p w:rsidR="0073656C" w:rsidRPr="00555087" w:rsidRDefault="0073656C" w:rsidP="00D1603F">
      <w:pPr>
        <w:pStyle w:val="NoSpacing"/>
        <w:jc w:val="both"/>
        <w:rPr>
          <w:rFonts w:ascii="Times New Roman" w:hAnsi="Times New Roman" w:cs="Times New Roman"/>
          <w:sz w:val="10"/>
          <w:szCs w:val="16"/>
        </w:rPr>
      </w:pPr>
    </w:p>
    <w:p w:rsidR="00D31F70" w:rsidRPr="00555087" w:rsidRDefault="00D31F70"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This statement was most important because Kellogg was seeking to go beyond that which was revealed and as we will see in </w:t>
      </w:r>
      <w:r w:rsidR="00FA78D9" w:rsidRPr="00555087">
        <w:rPr>
          <w:rFonts w:ascii="Times New Roman" w:hAnsi="Times New Roman" w:cs="Times New Roman"/>
        </w:rPr>
        <w:t xml:space="preserve">the </w:t>
      </w:r>
      <w:r w:rsidR="00595FBF" w:rsidRPr="00555087">
        <w:rPr>
          <w:rFonts w:ascii="Times New Roman" w:hAnsi="Times New Roman" w:cs="Times New Roman"/>
        </w:rPr>
        <w:t>chapter</w:t>
      </w:r>
      <w:r w:rsidRPr="00555087">
        <w:rPr>
          <w:rFonts w:ascii="Times New Roman" w:hAnsi="Times New Roman" w:cs="Times New Roman"/>
        </w:rPr>
        <w:t>s coming, that is exactly what respected theologians have done that has brought on the Omega of apostasy. But it’s also interesting that in that same statement she says that the things that God has given us in His Word are for our study and this we are to seek to understand.</w:t>
      </w:r>
    </w:p>
    <w:p w:rsidR="00D31F70" w:rsidRPr="00555087" w:rsidRDefault="00D31F70" w:rsidP="00D1603F">
      <w:pPr>
        <w:pStyle w:val="NoSpacing"/>
        <w:jc w:val="both"/>
        <w:rPr>
          <w:rFonts w:ascii="Times New Roman" w:hAnsi="Times New Roman" w:cs="Times New Roman"/>
          <w:sz w:val="10"/>
          <w:szCs w:val="16"/>
        </w:rPr>
      </w:pPr>
    </w:p>
    <w:p w:rsidR="00D31F70" w:rsidRPr="00555087" w:rsidRDefault="00D31F70" w:rsidP="00D1603F">
      <w:pPr>
        <w:pStyle w:val="NoSpacing"/>
        <w:jc w:val="both"/>
        <w:rPr>
          <w:rFonts w:ascii="Times New Roman" w:hAnsi="Times New Roman" w:cs="Times New Roman"/>
          <w:sz w:val="20"/>
        </w:rPr>
      </w:pPr>
      <w:r w:rsidRPr="00555087">
        <w:rPr>
          <w:rFonts w:ascii="Times New Roman" w:hAnsi="Times New Roman" w:cs="Times New Roman"/>
        </w:rPr>
        <w:t>So here Kellogg was venturing on a ground beyond what revelation had given us. And Sister White continues, i</w:t>
      </w:r>
      <w:r w:rsidR="00272D4A" w:rsidRPr="00555087">
        <w:rPr>
          <w:rFonts w:ascii="Times New Roman" w:hAnsi="Times New Roman" w:cs="Times New Roman"/>
        </w:rPr>
        <w:t>n Loma Linda Messages, page 253,</w:t>
      </w:r>
      <w:r w:rsidRPr="00555087">
        <w:rPr>
          <w:rFonts w:ascii="Times New Roman" w:hAnsi="Times New Roman" w:cs="Times New Roman"/>
        </w:rPr>
        <w:t xml:space="preserve"> </w:t>
      </w:r>
      <w:r w:rsidR="00272D4A" w:rsidRPr="00555087">
        <w:rPr>
          <w:rFonts w:ascii="Times New Roman" w:hAnsi="Times New Roman" w:cs="Times New Roman"/>
        </w:rPr>
        <w:t>where she i</w:t>
      </w:r>
      <w:r w:rsidRPr="00555087">
        <w:rPr>
          <w:rFonts w:ascii="Times New Roman" w:hAnsi="Times New Roman" w:cs="Times New Roman"/>
        </w:rPr>
        <w:t>s a bit more specific</w:t>
      </w:r>
      <w:r w:rsidR="00272D4A" w:rsidRPr="00555087">
        <w:rPr>
          <w:rFonts w:ascii="Times New Roman" w:hAnsi="Times New Roman" w:cs="Times New Roman"/>
        </w:rPr>
        <w:t>.</w:t>
      </w:r>
      <w:r w:rsidRPr="00555087">
        <w:rPr>
          <w:rFonts w:ascii="Times New Roman" w:hAnsi="Times New Roman" w:cs="Times New Roman"/>
        </w:rPr>
        <w:t xml:space="preserve"> </w:t>
      </w:r>
      <w:r w:rsidR="00272D4A" w:rsidRPr="00555087">
        <w:rPr>
          <w:rFonts w:ascii="Times New Roman" w:hAnsi="Times New Roman" w:cs="Times New Roman"/>
        </w:rPr>
        <w:t xml:space="preserve">GPS, </w:t>
      </w:r>
      <w:r w:rsidR="00272D4A" w:rsidRPr="00555087">
        <w:rPr>
          <w:rFonts w:ascii="Times New Roman" w:hAnsi="Times New Roman" w:cs="Times New Roman"/>
          <w:b/>
          <w:i/>
        </w:rPr>
        <w:t xml:space="preserve">“The teaching </w:t>
      </w:r>
      <w:r w:rsidR="00272D4A" w:rsidRPr="00555087">
        <w:rPr>
          <w:rFonts w:ascii="Times New Roman" w:hAnsi="Times New Roman" w:cs="Times New Roman"/>
          <w:b/>
          <w:i/>
          <w:u w:val="single"/>
        </w:rPr>
        <w:t>regarding God</w:t>
      </w:r>
      <w:r w:rsidR="00272D4A" w:rsidRPr="00555087">
        <w:rPr>
          <w:rFonts w:ascii="Times New Roman" w:hAnsi="Times New Roman" w:cs="Times New Roman"/>
          <w:b/>
          <w:i/>
        </w:rPr>
        <w:t xml:space="preserve"> that is presented in Living </w:t>
      </w:r>
      <w:r w:rsidR="00272D4A" w:rsidRPr="00555087">
        <w:rPr>
          <w:rFonts w:ascii="Times New Roman" w:hAnsi="Times New Roman" w:cs="Times New Roman"/>
          <w:b/>
          <w:i/>
        </w:rPr>
        <w:lastRenderedPageBreak/>
        <w:t>Temple is not such as our students need. …Those who express such sentiments regarding Him show that they are departing from the faith.”</w:t>
      </w:r>
      <w:r w:rsidR="00272D4A" w:rsidRPr="00555087">
        <w:rPr>
          <w:rFonts w:ascii="Times New Roman" w:hAnsi="Times New Roman" w:cs="Times New Roman"/>
          <w:b/>
        </w:rPr>
        <w:t xml:space="preserve"> </w:t>
      </w:r>
      <w:r w:rsidR="00272D4A" w:rsidRPr="00555087">
        <w:rPr>
          <w:rFonts w:ascii="Times New Roman" w:hAnsi="Times New Roman" w:cs="Times New Roman"/>
          <w:sz w:val="20"/>
        </w:rPr>
        <w:t>Loma Linda Messages, p. 253.</w:t>
      </w:r>
    </w:p>
    <w:p w:rsidR="00272D4A" w:rsidRPr="00555087" w:rsidRDefault="00272D4A" w:rsidP="00D1603F">
      <w:pPr>
        <w:pStyle w:val="NoSpacing"/>
        <w:jc w:val="both"/>
        <w:rPr>
          <w:rFonts w:ascii="Times New Roman" w:hAnsi="Times New Roman" w:cs="Times New Roman"/>
          <w:sz w:val="10"/>
          <w:szCs w:val="16"/>
        </w:rPr>
      </w:pPr>
    </w:p>
    <w:p w:rsidR="00135DAB" w:rsidRPr="00555087" w:rsidRDefault="0073656C"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Wow! </w:t>
      </w:r>
      <w:r w:rsidR="00272D4A" w:rsidRPr="00555087">
        <w:rPr>
          <w:rFonts w:ascii="Times New Roman" w:hAnsi="Times New Roman" w:cs="Times New Roman"/>
        </w:rPr>
        <w:t xml:space="preserve">Here is a very big clue that is an important piece of the puzzle. This is </w:t>
      </w:r>
      <w:r w:rsidR="00135DAB" w:rsidRPr="00555087">
        <w:rPr>
          <w:rFonts w:ascii="Times New Roman" w:hAnsi="Times New Roman" w:cs="Times New Roman"/>
        </w:rPr>
        <w:t xml:space="preserve">very </w:t>
      </w:r>
      <w:r w:rsidR="00272D4A" w:rsidRPr="00555087">
        <w:rPr>
          <w:rFonts w:ascii="Times New Roman" w:hAnsi="Times New Roman" w:cs="Times New Roman"/>
        </w:rPr>
        <w:t xml:space="preserve">strong wording. </w:t>
      </w:r>
      <w:r w:rsidR="00135DAB" w:rsidRPr="00555087">
        <w:rPr>
          <w:rFonts w:ascii="Times New Roman" w:hAnsi="Times New Roman" w:cs="Times New Roman"/>
        </w:rPr>
        <w:t xml:space="preserve">  </w:t>
      </w:r>
      <w:r w:rsidR="00272D4A" w:rsidRPr="00555087">
        <w:rPr>
          <w:rFonts w:ascii="Times New Roman" w:hAnsi="Times New Roman" w:cs="Times New Roman"/>
        </w:rPr>
        <w:t xml:space="preserve">Kellogg inserted something that </w:t>
      </w:r>
      <w:r w:rsidR="00135DAB" w:rsidRPr="00555087">
        <w:rPr>
          <w:rFonts w:ascii="Times New Roman" w:hAnsi="Times New Roman" w:cs="Times New Roman"/>
        </w:rPr>
        <w:t>caused God’s prophet to say that</w:t>
      </w:r>
      <w:r w:rsidR="00272D4A" w:rsidRPr="00555087">
        <w:rPr>
          <w:rFonts w:ascii="Times New Roman" w:hAnsi="Times New Roman" w:cs="Times New Roman"/>
        </w:rPr>
        <w:t xml:space="preserve"> those</w:t>
      </w:r>
      <w:r w:rsidR="008A15A1" w:rsidRPr="00555087">
        <w:rPr>
          <w:rFonts w:ascii="Times New Roman" w:hAnsi="Times New Roman" w:cs="Times New Roman"/>
        </w:rPr>
        <w:t xml:space="preserve"> who express</w:t>
      </w:r>
      <w:r w:rsidR="00272D4A" w:rsidRPr="00555087">
        <w:rPr>
          <w:rFonts w:ascii="Times New Roman" w:hAnsi="Times New Roman" w:cs="Times New Roman"/>
        </w:rPr>
        <w:t xml:space="preserve"> such sentiments</w:t>
      </w:r>
      <w:r w:rsidR="00135DAB" w:rsidRPr="00555087">
        <w:rPr>
          <w:rFonts w:ascii="Times New Roman" w:hAnsi="Times New Roman" w:cs="Times New Roman"/>
        </w:rPr>
        <w:t>,</w:t>
      </w:r>
      <w:r w:rsidR="00272D4A" w:rsidRPr="00555087">
        <w:rPr>
          <w:rFonts w:ascii="Times New Roman" w:hAnsi="Times New Roman" w:cs="Times New Roman"/>
        </w:rPr>
        <w:t xml:space="preserve"> show that they are departing from the faith. </w:t>
      </w:r>
    </w:p>
    <w:p w:rsidR="0073656C" w:rsidRPr="00555087" w:rsidRDefault="0073656C" w:rsidP="00D1603F">
      <w:pPr>
        <w:pStyle w:val="NoSpacing"/>
        <w:jc w:val="both"/>
        <w:rPr>
          <w:rFonts w:ascii="Times New Roman" w:hAnsi="Times New Roman" w:cs="Times New Roman"/>
          <w:sz w:val="10"/>
          <w:szCs w:val="16"/>
        </w:rPr>
      </w:pPr>
    </w:p>
    <w:p w:rsidR="00135DAB" w:rsidRPr="00555087" w:rsidRDefault="00272D4A" w:rsidP="00210A58">
      <w:pPr>
        <w:pStyle w:val="NoSpacing"/>
        <w:ind w:firstLine="720"/>
        <w:jc w:val="both"/>
        <w:rPr>
          <w:rFonts w:ascii="Times New Roman" w:hAnsi="Times New Roman" w:cs="Times New Roman"/>
        </w:rPr>
      </w:pPr>
      <w:r w:rsidRPr="00555087">
        <w:rPr>
          <w:rFonts w:ascii="Times New Roman" w:hAnsi="Times New Roman" w:cs="Times New Roman"/>
        </w:rPr>
        <w:t>What topic is the certain theology that Kellogg had inserted that Sister White has identified as the alpha of deadly heresy? She says the issue “</w:t>
      </w:r>
      <w:r w:rsidRPr="00555087">
        <w:rPr>
          <w:rFonts w:ascii="Times New Roman" w:hAnsi="Times New Roman" w:cs="Times New Roman"/>
          <w:u w:val="single"/>
        </w:rPr>
        <w:t>regarding God.</w:t>
      </w:r>
      <w:r w:rsidRPr="00555087">
        <w:rPr>
          <w:rFonts w:ascii="Times New Roman" w:hAnsi="Times New Roman" w:cs="Times New Roman"/>
        </w:rPr>
        <w:t>” Kellogg was teaching or promoting something about God that Sister White identified as the Alpha of deadly heresies. And she said: it’s a “departure from the faith.”</w:t>
      </w:r>
    </w:p>
    <w:p w:rsidR="00135DAB" w:rsidRPr="00555087" w:rsidRDefault="00135DAB" w:rsidP="00D1603F">
      <w:pPr>
        <w:pStyle w:val="NoSpacing"/>
        <w:jc w:val="both"/>
        <w:rPr>
          <w:rFonts w:ascii="Times New Roman" w:hAnsi="Times New Roman" w:cs="Times New Roman"/>
          <w:sz w:val="10"/>
          <w:szCs w:val="16"/>
        </w:rPr>
      </w:pPr>
    </w:p>
    <w:p w:rsidR="00135DAB" w:rsidRPr="00555087" w:rsidRDefault="00135DAB" w:rsidP="00210A58">
      <w:pPr>
        <w:pStyle w:val="NoSpacing"/>
        <w:ind w:firstLine="720"/>
        <w:jc w:val="both"/>
        <w:rPr>
          <w:rFonts w:ascii="Times New Roman" w:hAnsi="Times New Roman" w:cs="Times New Roman"/>
        </w:rPr>
      </w:pPr>
      <w:r w:rsidRPr="00555087">
        <w:rPr>
          <w:rFonts w:ascii="Times New Roman" w:hAnsi="Times New Roman" w:cs="Times New Roman"/>
        </w:rPr>
        <w:t>So what was Kellogg’s belief in regards to God that he was trying to promote?</w:t>
      </w:r>
      <w:r w:rsidR="0019439E" w:rsidRPr="00555087">
        <w:rPr>
          <w:rFonts w:ascii="Times New Roman" w:hAnsi="Times New Roman" w:cs="Times New Roman"/>
        </w:rPr>
        <w:t xml:space="preserve"> Arthur G. Daniel</w:t>
      </w:r>
      <w:r w:rsidR="00595FBF" w:rsidRPr="00555087">
        <w:rPr>
          <w:rFonts w:ascii="Times New Roman" w:hAnsi="Times New Roman" w:cs="Times New Roman"/>
        </w:rPr>
        <w:t>l</w:t>
      </w:r>
      <w:r w:rsidR="0019439E" w:rsidRPr="00555087">
        <w:rPr>
          <w:rFonts w:ascii="Times New Roman" w:hAnsi="Times New Roman" w:cs="Times New Roman"/>
        </w:rPr>
        <w:t>s, pioneer and General Conference president from 1901-1922, can give us some insight. He had a conversation with Dr. Kellogg and the conversation was so alarmi</w:t>
      </w:r>
      <w:r w:rsidR="00595FBF" w:rsidRPr="00555087">
        <w:rPr>
          <w:rFonts w:ascii="Times New Roman" w:hAnsi="Times New Roman" w:cs="Times New Roman"/>
        </w:rPr>
        <w:t>ng to brother Daniell</w:t>
      </w:r>
      <w:r w:rsidR="0019439E" w:rsidRPr="00555087">
        <w:rPr>
          <w:rFonts w:ascii="Times New Roman" w:hAnsi="Times New Roman" w:cs="Times New Roman"/>
        </w:rPr>
        <w:t>s that he decided to write a letter to Willie White, Ellen White’s son, and share his concerns about what Kellogg had told him, because the issue was regarding the book that he wrote and the things that Ellen White said about it.</w:t>
      </w:r>
    </w:p>
    <w:p w:rsidR="00135DAB" w:rsidRPr="00555087" w:rsidRDefault="00135DAB" w:rsidP="00D1603F">
      <w:pPr>
        <w:pStyle w:val="NoSpacing"/>
        <w:jc w:val="both"/>
        <w:rPr>
          <w:rFonts w:ascii="Times New Roman" w:hAnsi="Times New Roman" w:cs="Times New Roman"/>
          <w:sz w:val="10"/>
          <w:szCs w:val="16"/>
        </w:rPr>
      </w:pPr>
    </w:p>
    <w:p w:rsidR="00500F13" w:rsidRPr="00555087" w:rsidRDefault="0019439E" w:rsidP="00210A58">
      <w:pPr>
        <w:pStyle w:val="NoSpacing"/>
        <w:ind w:firstLine="720"/>
        <w:jc w:val="both"/>
        <w:rPr>
          <w:rFonts w:ascii="Times New Roman" w:hAnsi="Times New Roman" w:cs="Times New Roman"/>
          <w:b/>
          <w:i/>
        </w:rPr>
      </w:pPr>
      <w:r w:rsidRPr="00555087">
        <w:rPr>
          <w:rFonts w:ascii="Times New Roman" w:hAnsi="Times New Roman" w:cs="Times New Roman"/>
        </w:rPr>
        <w:t xml:space="preserve">Here are </w:t>
      </w:r>
      <w:r w:rsidR="00500F13" w:rsidRPr="00555087">
        <w:rPr>
          <w:rFonts w:ascii="Times New Roman" w:hAnsi="Times New Roman" w:cs="Times New Roman"/>
        </w:rPr>
        <w:t xml:space="preserve">a few of </w:t>
      </w:r>
      <w:r w:rsidRPr="00555087">
        <w:rPr>
          <w:rFonts w:ascii="Times New Roman" w:hAnsi="Times New Roman" w:cs="Times New Roman"/>
        </w:rPr>
        <w:t>the most important parts of that letter</w:t>
      </w:r>
      <w:r w:rsidR="00595FBF" w:rsidRPr="00555087">
        <w:rPr>
          <w:rFonts w:ascii="Times New Roman" w:hAnsi="Times New Roman" w:cs="Times New Roman"/>
        </w:rPr>
        <w:t>, Elder Daniell</w:t>
      </w:r>
      <w:r w:rsidR="0073656C" w:rsidRPr="00555087">
        <w:rPr>
          <w:rFonts w:ascii="Times New Roman" w:hAnsi="Times New Roman" w:cs="Times New Roman"/>
        </w:rPr>
        <w:t>s speaking</w:t>
      </w:r>
      <w:r w:rsidRPr="00555087">
        <w:rPr>
          <w:rFonts w:ascii="Times New Roman" w:hAnsi="Times New Roman" w:cs="Times New Roman"/>
        </w:rPr>
        <w:t xml:space="preserve">: </w:t>
      </w:r>
      <w:r w:rsidRPr="00555087">
        <w:rPr>
          <w:rFonts w:ascii="Times New Roman" w:hAnsi="Times New Roman" w:cs="Times New Roman"/>
          <w:b/>
          <w:i/>
        </w:rPr>
        <w:t xml:space="preserve">“Ever since the council closed I have felt that I should write you confidentially regarding Dr. Kellogg’s plans for revising and republishing The Living Temple…” </w:t>
      </w:r>
    </w:p>
    <w:p w:rsidR="0073656C" w:rsidRPr="00555087" w:rsidRDefault="0073656C" w:rsidP="00D1603F">
      <w:pPr>
        <w:pStyle w:val="NoSpacing"/>
        <w:jc w:val="both"/>
        <w:rPr>
          <w:rFonts w:ascii="Times New Roman" w:hAnsi="Times New Roman" w:cs="Times New Roman"/>
          <w:b/>
          <w:i/>
          <w:sz w:val="10"/>
          <w:szCs w:val="16"/>
        </w:rPr>
      </w:pPr>
    </w:p>
    <w:p w:rsidR="00135DAB" w:rsidRPr="00555087" w:rsidRDefault="0073656C"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Now </w:t>
      </w:r>
      <w:r w:rsidR="00500F13" w:rsidRPr="00555087">
        <w:rPr>
          <w:rFonts w:ascii="Times New Roman" w:hAnsi="Times New Roman" w:cs="Times New Roman"/>
        </w:rPr>
        <w:t xml:space="preserve">Ellen White had spoken against the original issue as pantheistic in nature, </w:t>
      </w:r>
      <w:r w:rsidR="00595FBF" w:rsidRPr="00555087">
        <w:rPr>
          <w:rFonts w:ascii="Times New Roman" w:hAnsi="Times New Roman" w:cs="Times New Roman"/>
        </w:rPr>
        <w:t>as Kellogg intimated that God the Father was present in everything that existed. S</w:t>
      </w:r>
      <w:r w:rsidR="00500F13" w:rsidRPr="00555087">
        <w:rPr>
          <w:rFonts w:ascii="Times New Roman" w:hAnsi="Times New Roman" w:cs="Times New Roman"/>
        </w:rPr>
        <w:t xml:space="preserve">he was against SDA’s purchasing and reading </w:t>
      </w:r>
      <w:r w:rsidR="00FA78D9" w:rsidRPr="00555087">
        <w:rPr>
          <w:rFonts w:ascii="Times New Roman" w:hAnsi="Times New Roman" w:cs="Times New Roman"/>
        </w:rPr>
        <w:t xml:space="preserve">it, </w:t>
      </w:r>
      <w:r w:rsidR="00500F13" w:rsidRPr="00555087">
        <w:rPr>
          <w:rFonts w:ascii="Times New Roman" w:hAnsi="Times New Roman" w:cs="Times New Roman"/>
        </w:rPr>
        <w:t>as the book had heresies in it. So Kellogg said, “OK, I’ll rewrite it, I’ll revise it.”</w:t>
      </w:r>
    </w:p>
    <w:p w:rsidR="00595FBF" w:rsidRPr="00555087" w:rsidRDefault="00595FBF" w:rsidP="00D1603F">
      <w:pPr>
        <w:pStyle w:val="NoSpacing"/>
        <w:jc w:val="both"/>
        <w:rPr>
          <w:rFonts w:ascii="Times New Roman" w:hAnsi="Times New Roman" w:cs="Times New Roman"/>
          <w:sz w:val="6"/>
          <w:szCs w:val="10"/>
        </w:rPr>
      </w:pPr>
    </w:p>
    <w:p w:rsidR="00500F13" w:rsidRPr="00555087" w:rsidRDefault="00500F13" w:rsidP="00210A58">
      <w:pPr>
        <w:pStyle w:val="NoSpacing"/>
        <w:ind w:firstLine="720"/>
        <w:jc w:val="both"/>
        <w:rPr>
          <w:rFonts w:ascii="Times New Roman" w:hAnsi="Times New Roman" w:cs="Times New Roman"/>
          <w:b/>
          <w:i/>
        </w:rPr>
      </w:pPr>
      <w:r w:rsidRPr="00555087">
        <w:rPr>
          <w:rFonts w:ascii="Times New Roman" w:hAnsi="Times New Roman" w:cs="Times New Roman"/>
        </w:rPr>
        <w:t xml:space="preserve">The letter continues, </w:t>
      </w:r>
      <w:r w:rsidRPr="00555087">
        <w:rPr>
          <w:rFonts w:ascii="Times New Roman" w:hAnsi="Times New Roman" w:cs="Times New Roman"/>
          <w:b/>
          <w:i/>
        </w:rPr>
        <w:t>“...He [Kellogg] said that some days before coming to the council, he had been thinking the matter over, and began to see that he had made a slight mistake in expressing his views… He then stated that his former views regarding the trinity had stood in his way of making a clear and absolutely correct statement; but that within a short time he had come to believe in the trinity and could now see pretty clearly where all the difficulty was, and believed that he could clear the matter up satisfactorily.</w:t>
      </w:r>
    </w:p>
    <w:p w:rsidR="00272D4A" w:rsidRPr="00555087" w:rsidRDefault="00500F13" w:rsidP="00210A58">
      <w:pPr>
        <w:pStyle w:val="NoSpacing"/>
        <w:ind w:firstLine="720"/>
        <w:jc w:val="both"/>
        <w:rPr>
          <w:rFonts w:ascii="Times New Roman" w:hAnsi="Times New Roman" w:cs="Times New Roman"/>
          <w:b/>
          <w:i/>
        </w:rPr>
      </w:pPr>
      <w:r w:rsidRPr="00555087">
        <w:rPr>
          <w:rFonts w:ascii="Times New Roman" w:hAnsi="Times New Roman" w:cs="Times New Roman"/>
          <w:b/>
          <w:i/>
        </w:rPr>
        <w:t xml:space="preserve">“He told me that he now believed in </w:t>
      </w:r>
      <w:r w:rsidRPr="00555087">
        <w:rPr>
          <w:rFonts w:ascii="Times New Roman" w:hAnsi="Times New Roman" w:cs="Times New Roman"/>
          <w:b/>
          <w:i/>
          <w:u w:val="single"/>
        </w:rPr>
        <w:t>God the Father</w:t>
      </w:r>
      <w:r w:rsidRPr="00555087">
        <w:rPr>
          <w:rFonts w:ascii="Times New Roman" w:hAnsi="Times New Roman" w:cs="Times New Roman"/>
          <w:b/>
          <w:i/>
        </w:rPr>
        <w:t xml:space="preserve">, </w:t>
      </w:r>
      <w:r w:rsidRPr="00555087">
        <w:rPr>
          <w:rFonts w:ascii="Times New Roman" w:hAnsi="Times New Roman" w:cs="Times New Roman"/>
          <w:b/>
          <w:i/>
          <w:u w:val="single"/>
        </w:rPr>
        <w:t>God the Son</w:t>
      </w:r>
      <w:r w:rsidRPr="00555087">
        <w:rPr>
          <w:rFonts w:ascii="Times New Roman" w:hAnsi="Times New Roman" w:cs="Times New Roman"/>
          <w:b/>
          <w:i/>
        </w:rPr>
        <w:t xml:space="preserve">, and </w:t>
      </w:r>
      <w:r w:rsidRPr="00555087">
        <w:rPr>
          <w:rFonts w:ascii="Times New Roman" w:hAnsi="Times New Roman" w:cs="Times New Roman"/>
          <w:b/>
          <w:i/>
          <w:u w:val="single"/>
        </w:rPr>
        <w:t>God the Holy Ghost</w:t>
      </w:r>
      <w:r w:rsidRPr="00555087">
        <w:rPr>
          <w:rFonts w:ascii="Times New Roman" w:hAnsi="Times New Roman" w:cs="Times New Roman"/>
          <w:b/>
          <w:i/>
        </w:rPr>
        <w:t xml:space="preserve">; and his view was that it was God the Holy Ghost, and </w:t>
      </w:r>
      <w:r w:rsidRPr="00555087">
        <w:rPr>
          <w:rFonts w:ascii="Times New Roman" w:hAnsi="Times New Roman" w:cs="Times New Roman"/>
          <w:b/>
          <w:i/>
          <w:u w:val="single"/>
        </w:rPr>
        <w:t>not God the Father</w:t>
      </w:r>
      <w:r w:rsidRPr="00555087">
        <w:rPr>
          <w:rFonts w:ascii="Times New Roman" w:hAnsi="Times New Roman" w:cs="Times New Roman"/>
          <w:b/>
          <w:i/>
        </w:rPr>
        <w:t>, that fills all space, and every living</w:t>
      </w:r>
      <w:r w:rsidR="00E049F2" w:rsidRPr="00555087">
        <w:rPr>
          <w:rFonts w:ascii="Times New Roman" w:hAnsi="Times New Roman" w:cs="Times New Roman"/>
          <w:b/>
          <w:i/>
        </w:rPr>
        <w:t xml:space="preserve"> thing. He said if he had be</w:t>
      </w:r>
      <w:r w:rsidRPr="00555087">
        <w:rPr>
          <w:rFonts w:ascii="Times New Roman" w:hAnsi="Times New Roman" w:cs="Times New Roman"/>
          <w:b/>
          <w:i/>
        </w:rPr>
        <w:t>lieved this before writing the book, he could have ex-pressed his views without giving the wrong impression the book now gives.</w:t>
      </w:r>
    </w:p>
    <w:p w:rsidR="00E049F2" w:rsidRPr="00555087" w:rsidRDefault="00E049F2" w:rsidP="00675ED0">
      <w:pPr>
        <w:pStyle w:val="NoSpacing"/>
        <w:ind w:firstLine="720"/>
        <w:jc w:val="both"/>
        <w:rPr>
          <w:rFonts w:ascii="Times New Roman" w:hAnsi="Times New Roman" w:cs="Times New Roman"/>
          <w:i/>
        </w:rPr>
      </w:pPr>
      <w:r w:rsidRPr="00555087">
        <w:rPr>
          <w:rFonts w:ascii="Times New Roman" w:hAnsi="Times New Roman" w:cs="Times New Roman"/>
          <w:b/>
          <w:i/>
        </w:rPr>
        <w:t xml:space="preserve">“I placed before him the </w:t>
      </w:r>
      <w:r w:rsidR="00FA78D9" w:rsidRPr="00555087">
        <w:rPr>
          <w:rFonts w:ascii="Times New Roman" w:hAnsi="Times New Roman" w:cs="Times New Roman"/>
          <w:b/>
          <w:i/>
        </w:rPr>
        <w:t>objections I found in the teach</w:t>
      </w:r>
      <w:r w:rsidRPr="00555087">
        <w:rPr>
          <w:rFonts w:ascii="Times New Roman" w:hAnsi="Times New Roman" w:cs="Times New Roman"/>
          <w:b/>
          <w:i/>
        </w:rPr>
        <w:t>ing, and tried to show him that teaching was so utterly contrary to the gospel that I did not see how it could be revised by changing a few expressions.”</w:t>
      </w:r>
      <w:r w:rsidR="00595FBF" w:rsidRPr="00555087">
        <w:rPr>
          <w:rFonts w:ascii="Times New Roman" w:hAnsi="Times New Roman" w:cs="Times New Roman"/>
          <w:i/>
        </w:rPr>
        <w:t xml:space="preserve"> </w:t>
      </w:r>
      <w:r w:rsidRPr="00555087">
        <w:rPr>
          <w:rFonts w:ascii="Times New Roman" w:hAnsi="Times New Roman" w:cs="Times New Roman"/>
          <w:sz w:val="18"/>
        </w:rPr>
        <w:t>Letter, A. G. Daniells to W. C. White, 10/29/1903, pp. 1, 2.</w:t>
      </w:r>
    </w:p>
    <w:p w:rsidR="0019439E" w:rsidRPr="00555087" w:rsidRDefault="0019439E" w:rsidP="00D1603F">
      <w:pPr>
        <w:pStyle w:val="NoSpacing"/>
        <w:jc w:val="both"/>
        <w:rPr>
          <w:rFonts w:ascii="Times New Roman" w:hAnsi="Times New Roman" w:cs="Times New Roman"/>
          <w:sz w:val="10"/>
          <w:szCs w:val="16"/>
        </w:rPr>
      </w:pPr>
    </w:p>
    <w:p w:rsidR="00272D4A" w:rsidRPr="00555087" w:rsidRDefault="00595FBF" w:rsidP="00210A58">
      <w:pPr>
        <w:pStyle w:val="NoSpacing"/>
        <w:ind w:firstLine="720"/>
        <w:jc w:val="both"/>
        <w:rPr>
          <w:rFonts w:ascii="Times New Roman" w:hAnsi="Times New Roman" w:cs="Times New Roman"/>
        </w:rPr>
      </w:pPr>
      <w:r w:rsidRPr="00555087">
        <w:rPr>
          <w:rFonts w:ascii="Times New Roman" w:hAnsi="Times New Roman" w:cs="Times New Roman"/>
        </w:rPr>
        <w:t>Now it’s interesting that</w:t>
      </w:r>
      <w:r w:rsidR="00E049F2" w:rsidRPr="00555087">
        <w:rPr>
          <w:rFonts w:ascii="Times New Roman" w:hAnsi="Times New Roman" w:cs="Times New Roman"/>
        </w:rPr>
        <w:t xml:space="preserve"> Kellogg said that he had come to believe what doctrine? The doctrine of the trinity. And specifically said he now believed in God the Father, God the Son, God the Holy Spirit. Does that sound familiar to anyone?</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BB6419"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The General Conference president at that time did something in that last paragraph of his letter. He said: </w:t>
      </w:r>
      <w:r w:rsidRPr="00555087">
        <w:rPr>
          <w:rFonts w:ascii="Times New Roman" w:hAnsi="Times New Roman" w:cs="Times New Roman"/>
          <w:b/>
          <w:i/>
        </w:rPr>
        <w:t>“I placed before him the objections I found in the teaching.”</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BB6419" w:rsidP="00210A58">
      <w:pPr>
        <w:pStyle w:val="NoSpacing"/>
        <w:ind w:firstLine="720"/>
        <w:jc w:val="both"/>
        <w:rPr>
          <w:rFonts w:ascii="Times New Roman" w:hAnsi="Times New Roman" w:cs="Times New Roman"/>
        </w:rPr>
      </w:pPr>
      <w:r w:rsidRPr="00555087">
        <w:rPr>
          <w:rFonts w:ascii="Times New Roman" w:hAnsi="Times New Roman" w:cs="Times New Roman"/>
        </w:rPr>
        <w:t>Now what did Mrs. White think about that when Kellogg said, “I’m going to revise my book… what I really believe in is the trinity… I’m trying to say basically I believe in God the Father, God the Son, God the Holy Spirit.” And he wanted to revise the book.</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BB6419" w:rsidP="00210A58">
      <w:pPr>
        <w:pStyle w:val="NoSpacing"/>
        <w:ind w:firstLine="720"/>
        <w:jc w:val="both"/>
        <w:rPr>
          <w:rFonts w:ascii="Times New Roman" w:hAnsi="Times New Roman" w:cs="Times New Roman"/>
        </w:rPr>
      </w:pPr>
      <w:r w:rsidRPr="00555087">
        <w:rPr>
          <w:rFonts w:ascii="Times New Roman" w:hAnsi="Times New Roman" w:cs="Times New Roman"/>
        </w:rPr>
        <w:t xml:space="preserve">Well, let’s see what Sister White said regarding that. Selected Messages, book 1, page 199. She says, </w:t>
      </w:r>
      <w:r w:rsidRPr="00555087">
        <w:rPr>
          <w:rFonts w:ascii="Times New Roman" w:hAnsi="Times New Roman" w:cs="Times New Roman"/>
          <w:b/>
          <w:i/>
        </w:rPr>
        <w:t xml:space="preserve">“It will be said that Living Temple has been revised, but the Lord has shown me that the writer has not changed, and that there can be no unity between him and the ministers of the gospel while he continues to cherish his present sentiments. I am bidden to lift my voice in warning to our people, saying, ‘Be not deceived; God is not mocked’ </w:t>
      </w:r>
      <w:r w:rsidRPr="00555087">
        <w:rPr>
          <w:rFonts w:ascii="Times New Roman" w:hAnsi="Times New Roman" w:cs="Times New Roman"/>
          <w:b/>
        </w:rPr>
        <w:t>(Gal. 6 :7).</w:t>
      </w:r>
      <w:r w:rsidRPr="00555087">
        <w:rPr>
          <w:rFonts w:ascii="Times New Roman" w:hAnsi="Times New Roman" w:cs="Times New Roman"/>
          <w:b/>
          <w:i/>
        </w:rPr>
        <w:t xml:space="preserve">  </w:t>
      </w:r>
      <w:r w:rsidRPr="00555087">
        <w:rPr>
          <w:rFonts w:ascii="Times New Roman" w:hAnsi="Times New Roman" w:cs="Times New Roman"/>
          <w:sz w:val="20"/>
        </w:rPr>
        <w:t>1SM 199</w:t>
      </w:r>
      <w:r w:rsidRPr="00555087">
        <w:rPr>
          <w:rFonts w:ascii="Times New Roman" w:hAnsi="Times New Roman" w:cs="Times New Roman"/>
        </w:rPr>
        <w:t>.</w:t>
      </w:r>
      <w:r w:rsidRPr="00555087">
        <w:rPr>
          <w:rFonts w:ascii="Times New Roman" w:hAnsi="Times New Roman" w:cs="Times New Roman"/>
          <w:b/>
        </w:rPr>
        <w:t xml:space="preserve">  </w:t>
      </w:r>
      <w:r w:rsidRPr="00555087">
        <w:rPr>
          <w:rFonts w:ascii="Times New Roman" w:hAnsi="Times New Roman" w:cs="Times New Roman"/>
        </w:rPr>
        <w:t>She said:</w:t>
      </w:r>
      <w:r w:rsidRPr="00555087">
        <w:rPr>
          <w:rFonts w:ascii="Times New Roman" w:hAnsi="Times New Roman" w:cs="Times New Roman"/>
          <w:b/>
        </w:rPr>
        <w:t xml:space="preserve"> </w:t>
      </w:r>
      <w:r w:rsidRPr="00555087">
        <w:rPr>
          <w:rFonts w:ascii="Times New Roman" w:hAnsi="Times New Roman" w:cs="Times New Roman"/>
          <w:b/>
          <w:i/>
        </w:rPr>
        <w:t>“the writer has not changed.”</w:t>
      </w:r>
      <w:r w:rsidRPr="00555087">
        <w:rPr>
          <w:rFonts w:ascii="Times New Roman" w:hAnsi="Times New Roman" w:cs="Times New Roman"/>
        </w:rPr>
        <w:t xml:space="preserve"> And what should the ministers of the gospel do? There should be no unity between the ministers of the gospel and Kellogg while he had his present sentiments.</w:t>
      </w:r>
    </w:p>
    <w:p w:rsidR="00BB6419" w:rsidRPr="00555087" w:rsidRDefault="00EC4354" w:rsidP="00D1603F">
      <w:pPr>
        <w:pStyle w:val="NoSpacing"/>
        <w:jc w:val="both"/>
        <w:rPr>
          <w:rFonts w:ascii="Times New Roman" w:hAnsi="Times New Roman" w:cs="Times New Roman"/>
          <w:sz w:val="10"/>
          <w:szCs w:val="16"/>
        </w:rPr>
      </w:pPr>
      <w:r w:rsidRPr="00555087">
        <w:rPr>
          <w:rFonts w:ascii="Times New Roman" w:hAnsi="Times New Roman" w:cs="Times New Roman"/>
          <w:sz w:val="10"/>
          <w:szCs w:val="16"/>
        </w:rPr>
        <w:tab/>
      </w:r>
    </w:p>
    <w:p w:rsidR="00BB6419" w:rsidRPr="00555087" w:rsidRDefault="00BB6419" w:rsidP="00210A58">
      <w:pPr>
        <w:pStyle w:val="NoSpacing"/>
        <w:ind w:firstLine="720"/>
        <w:jc w:val="both"/>
        <w:rPr>
          <w:rFonts w:ascii="Times New Roman" w:hAnsi="Times New Roman" w:cs="Times New Roman"/>
          <w:b/>
          <w:i/>
        </w:rPr>
      </w:pPr>
      <w:r w:rsidRPr="00555087">
        <w:rPr>
          <w:rFonts w:ascii="Times New Roman" w:hAnsi="Times New Roman" w:cs="Times New Roman"/>
        </w:rPr>
        <w:t>What were his present se</w:t>
      </w:r>
      <w:r w:rsidR="00EC4354" w:rsidRPr="00555087">
        <w:rPr>
          <w:rFonts w:ascii="Times New Roman" w:hAnsi="Times New Roman" w:cs="Times New Roman"/>
        </w:rPr>
        <w:t>ntiments according to the admis</w:t>
      </w:r>
      <w:r w:rsidRPr="00555087">
        <w:rPr>
          <w:rFonts w:ascii="Times New Roman" w:hAnsi="Times New Roman" w:cs="Times New Roman"/>
        </w:rPr>
        <w:t xml:space="preserve">sion of the General Conference president at that time? That he [Kellogg] believed in the trinity — that he believed in God the Father, God the Son, God the Holy Spirit. Sister White said ministers of the gospel should have no unity with Kellogg when he had his present sentiments. She says this is actually a mockery of who? Of God. She says: </w:t>
      </w:r>
      <w:r w:rsidRPr="00555087">
        <w:rPr>
          <w:rFonts w:ascii="Times New Roman" w:hAnsi="Times New Roman" w:cs="Times New Roman"/>
          <w:b/>
          <w:i/>
        </w:rPr>
        <w:t>“be not deceived; God is not mocked.”</w:t>
      </w:r>
    </w:p>
    <w:p w:rsidR="00272D4A" w:rsidRPr="00555087" w:rsidRDefault="00272D4A" w:rsidP="00D1603F">
      <w:pPr>
        <w:pStyle w:val="NoSpacing"/>
        <w:jc w:val="both"/>
        <w:rPr>
          <w:rFonts w:ascii="Times New Roman" w:hAnsi="Times New Roman" w:cs="Times New Roman"/>
          <w:b/>
          <w:i/>
          <w:sz w:val="10"/>
          <w:szCs w:val="16"/>
        </w:rPr>
      </w:pPr>
    </w:p>
    <w:p w:rsidR="00272D4A" w:rsidRPr="00555087" w:rsidRDefault="00EC4354" w:rsidP="00210A58">
      <w:pPr>
        <w:pStyle w:val="NoSpacing"/>
        <w:ind w:firstLine="720"/>
        <w:jc w:val="both"/>
        <w:rPr>
          <w:rFonts w:ascii="Times New Roman" w:hAnsi="Times New Roman" w:cs="Times New Roman"/>
        </w:rPr>
      </w:pPr>
      <w:r w:rsidRPr="00555087">
        <w:rPr>
          <w:rFonts w:ascii="Times New Roman" w:hAnsi="Times New Roman" w:cs="Times New Roman"/>
        </w:rPr>
        <w:lastRenderedPageBreak/>
        <w:t xml:space="preserve">This is a letter she wrote to Kellogg. </w:t>
      </w:r>
      <w:r w:rsidRPr="00555087">
        <w:rPr>
          <w:rFonts w:ascii="Times New Roman" w:hAnsi="Times New Roman" w:cs="Times New Roman"/>
          <w:b/>
          <w:i/>
        </w:rPr>
        <w:t>“You are not definitely clear on the personality of God, which is everything to us as a people. You have virtually destroyed the Lord God Himself.”</w:t>
      </w:r>
      <w:r w:rsidRPr="00555087">
        <w:rPr>
          <w:rFonts w:ascii="Times New Roman" w:hAnsi="Times New Roman" w:cs="Times New Roman"/>
        </w:rPr>
        <w:t xml:space="preserve"> </w:t>
      </w:r>
      <w:r w:rsidRPr="00555087">
        <w:rPr>
          <w:rFonts w:ascii="Times New Roman" w:hAnsi="Times New Roman" w:cs="Times New Roman"/>
          <w:sz w:val="20"/>
        </w:rPr>
        <w:t>Letter 300 from Ellen White to Kellogg, 1903.</w:t>
      </w:r>
    </w:p>
    <w:p w:rsidR="00FD65A6" w:rsidRPr="00555087" w:rsidRDefault="00FD65A6" w:rsidP="00D1603F">
      <w:pPr>
        <w:pStyle w:val="NoSpacing"/>
        <w:jc w:val="both"/>
        <w:rPr>
          <w:rFonts w:ascii="Times New Roman" w:hAnsi="Times New Roman" w:cs="Times New Roman"/>
          <w:sz w:val="4"/>
          <w:szCs w:val="10"/>
        </w:rPr>
      </w:pPr>
    </w:p>
    <w:p w:rsidR="00272D4A" w:rsidRPr="00555087" w:rsidRDefault="00B43FA4" w:rsidP="00210A58">
      <w:pPr>
        <w:pStyle w:val="NoSpacing"/>
        <w:ind w:firstLine="720"/>
        <w:jc w:val="both"/>
        <w:rPr>
          <w:rFonts w:ascii="Times New Roman" w:hAnsi="Times New Roman" w:cs="Times New Roman"/>
        </w:rPr>
      </w:pPr>
      <w:r w:rsidRPr="00555087">
        <w:rPr>
          <w:rFonts w:ascii="Times New Roman" w:hAnsi="Times New Roman" w:cs="Times New Roman"/>
        </w:rPr>
        <w:t>What we are</w:t>
      </w:r>
      <w:r w:rsidR="00B36310" w:rsidRPr="00555087">
        <w:rPr>
          <w:rFonts w:ascii="Times New Roman" w:hAnsi="Times New Roman" w:cs="Times New Roman"/>
        </w:rPr>
        <w:t xml:space="preserve"> doing </w:t>
      </w:r>
      <w:r w:rsidRPr="00555087">
        <w:rPr>
          <w:rFonts w:ascii="Times New Roman" w:hAnsi="Times New Roman" w:cs="Times New Roman"/>
        </w:rPr>
        <w:t xml:space="preserve">here </w:t>
      </w:r>
      <w:r w:rsidR="00B36310" w:rsidRPr="00555087">
        <w:rPr>
          <w:rFonts w:ascii="Times New Roman" w:hAnsi="Times New Roman" w:cs="Times New Roman"/>
        </w:rPr>
        <w:t xml:space="preserve">is just reading what we have </w:t>
      </w:r>
      <w:r w:rsidRPr="00555087">
        <w:rPr>
          <w:rFonts w:ascii="Times New Roman" w:hAnsi="Times New Roman" w:cs="Times New Roman"/>
        </w:rPr>
        <w:t>from our past history and examining the facts, b</w:t>
      </w:r>
      <w:r w:rsidR="00B36310" w:rsidRPr="00555087">
        <w:rPr>
          <w:rFonts w:ascii="Times New Roman" w:hAnsi="Times New Roman" w:cs="Times New Roman"/>
        </w:rPr>
        <w:t xml:space="preserve">ecause </w:t>
      </w:r>
      <w:r w:rsidR="00FA78D9" w:rsidRPr="00555087">
        <w:rPr>
          <w:rFonts w:ascii="Times New Roman" w:hAnsi="Times New Roman" w:cs="Times New Roman"/>
        </w:rPr>
        <w:t>Ecclesiastes 1: 9, 10</w:t>
      </w:r>
      <w:r w:rsidR="00B316F8" w:rsidRPr="00555087">
        <w:rPr>
          <w:rFonts w:ascii="Times New Roman" w:hAnsi="Times New Roman" w:cs="Times New Roman"/>
        </w:rPr>
        <w:t xml:space="preserve"> </w:t>
      </w:r>
      <w:r w:rsidR="00B36310" w:rsidRPr="00555087">
        <w:rPr>
          <w:rFonts w:ascii="Times New Roman" w:hAnsi="Times New Roman" w:cs="Times New Roman"/>
        </w:rPr>
        <w:t>t</w:t>
      </w:r>
      <w:r w:rsidRPr="00555087">
        <w:rPr>
          <w:rFonts w:ascii="Times New Roman" w:hAnsi="Times New Roman" w:cs="Times New Roman"/>
        </w:rPr>
        <w:t>ells</w:t>
      </w:r>
      <w:r w:rsidR="00B36310" w:rsidRPr="00555087">
        <w:rPr>
          <w:rFonts w:ascii="Times New Roman" w:hAnsi="Times New Roman" w:cs="Times New Roman"/>
        </w:rPr>
        <w:t xml:space="preserve"> us </w:t>
      </w:r>
      <w:r w:rsidRPr="00555087">
        <w:rPr>
          <w:rFonts w:ascii="Times New Roman" w:hAnsi="Times New Roman" w:cs="Times New Roman"/>
        </w:rPr>
        <w:t xml:space="preserve">that </w:t>
      </w:r>
      <w:r w:rsidR="00B36310" w:rsidRPr="00555087">
        <w:rPr>
          <w:rFonts w:ascii="Times New Roman" w:hAnsi="Times New Roman" w:cs="Times New Roman"/>
        </w:rPr>
        <w:t>we need to look in the past to learn what’s happening today.</w:t>
      </w:r>
      <w:r w:rsidRPr="00555087">
        <w:rPr>
          <w:rFonts w:ascii="Times New Roman" w:hAnsi="Times New Roman" w:cs="Times New Roman"/>
        </w:rPr>
        <w:t xml:space="preserve"> Here is that scripture:</w:t>
      </w:r>
    </w:p>
    <w:p w:rsidR="00B36310" w:rsidRPr="00555087" w:rsidRDefault="00B36310" w:rsidP="00D1603F">
      <w:pPr>
        <w:pStyle w:val="NoSpacing"/>
        <w:jc w:val="both"/>
        <w:rPr>
          <w:rFonts w:ascii="Times New Roman" w:hAnsi="Times New Roman" w:cs="Times New Roman"/>
          <w:sz w:val="4"/>
          <w:szCs w:val="16"/>
        </w:rPr>
      </w:pPr>
    </w:p>
    <w:p w:rsidR="00B36310" w:rsidRPr="00555087" w:rsidRDefault="00B36310" w:rsidP="00210A58">
      <w:pPr>
        <w:pStyle w:val="NoSpacing"/>
        <w:ind w:firstLine="720"/>
        <w:jc w:val="both"/>
        <w:rPr>
          <w:rFonts w:ascii="Times New Roman" w:hAnsi="Times New Roman" w:cs="Times New Roman"/>
        </w:rPr>
      </w:pPr>
      <w:r w:rsidRPr="00555087">
        <w:rPr>
          <w:rFonts w:ascii="Times New Roman" w:hAnsi="Times New Roman" w:cs="Times New Roman"/>
          <w:b/>
        </w:rPr>
        <w:t>“The thing that hath been, it is that which shall be; and that which is done is that which shall be done: and there is no new thing under the sun. Is there anything whereof it may be said: ‘See, this is new’? It hath been already of old time which was before us.”</w:t>
      </w:r>
      <w:r w:rsidRPr="00555087">
        <w:rPr>
          <w:rFonts w:ascii="Times New Roman" w:hAnsi="Times New Roman" w:cs="Times New Roman"/>
        </w:rPr>
        <w:t xml:space="preserve">  Ecclesiastes 1: 9, 10</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B36310" w:rsidP="00210A58">
      <w:pPr>
        <w:pStyle w:val="NoSpacing"/>
        <w:ind w:firstLine="720"/>
        <w:jc w:val="both"/>
        <w:rPr>
          <w:rFonts w:ascii="Times New Roman" w:hAnsi="Times New Roman" w:cs="Times New Roman"/>
        </w:rPr>
      </w:pPr>
      <w:r w:rsidRPr="00555087">
        <w:rPr>
          <w:rFonts w:ascii="Times New Roman" w:hAnsi="Times New Roman" w:cs="Times New Roman"/>
        </w:rPr>
        <w:t>So the Bible tells us that certain things have a habit of repeating themselves. And, in order to understand some of the things that are happening today, a historical examination into the history of our church is a necessity.</w:t>
      </w:r>
    </w:p>
    <w:p w:rsidR="00174DA8" w:rsidRPr="00555087" w:rsidRDefault="00174DA8" w:rsidP="00D1603F">
      <w:pPr>
        <w:pStyle w:val="NoSpacing"/>
        <w:jc w:val="both"/>
        <w:rPr>
          <w:rFonts w:ascii="Times New Roman" w:hAnsi="Times New Roman" w:cs="Times New Roman"/>
          <w:sz w:val="10"/>
          <w:szCs w:val="16"/>
        </w:rPr>
      </w:pPr>
    </w:p>
    <w:p w:rsidR="009F7523" w:rsidRPr="00555087" w:rsidRDefault="00174DA8"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Sister White said in the last quote, </w:t>
      </w:r>
      <w:r w:rsidRPr="00555087">
        <w:rPr>
          <w:rFonts w:ascii="Times New Roman" w:hAnsi="Times New Roman" w:cs="Times New Roman"/>
          <w:b/>
          <w:i/>
        </w:rPr>
        <w:t xml:space="preserve">“You are not definitely clear on the </w:t>
      </w:r>
      <w:r w:rsidRPr="00555087">
        <w:rPr>
          <w:rFonts w:ascii="Times New Roman" w:hAnsi="Times New Roman" w:cs="Times New Roman"/>
          <w:b/>
          <w:i/>
          <w:u w:val="single"/>
        </w:rPr>
        <w:t>personality of God</w:t>
      </w:r>
      <w:r w:rsidRPr="00555087">
        <w:rPr>
          <w:rFonts w:ascii="Times New Roman" w:hAnsi="Times New Roman" w:cs="Times New Roman"/>
          <w:b/>
          <w:i/>
        </w:rPr>
        <w:t xml:space="preserve">, which is everything to us as a people. You have </w:t>
      </w:r>
      <w:r w:rsidRPr="00555087">
        <w:rPr>
          <w:rFonts w:ascii="Times New Roman" w:hAnsi="Times New Roman" w:cs="Times New Roman"/>
          <w:b/>
          <w:i/>
          <w:u w:val="single"/>
        </w:rPr>
        <w:t>virtually destroyed the Lord God Himself</w:t>
      </w:r>
      <w:r w:rsidRPr="00555087">
        <w:rPr>
          <w:rFonts w:ascii="Times New Roman" w:hAnsi="Times New Roman" w:cs="Times New Roman"/>
          <w:b/>
          <w:i/>
        </w:rPr>
        <w:t>.”</w:t>
      </w:r>
      <w:r w:rsidRPr="00555087">
        <w:rPr>
          <w:rFonts w:ascii="Times New Roman" w:hAnsi="Times New Roman" w:cs="Times New Roman"/>
          <w:i/>
        </w:rPr>
        <w:t xml:space="preserve">  </w:t>
      </w:r>
      <w:r w:rsidRPr="00555087">
        <w:rPr>
          <w:rFonts w:ascii="Times New Roman" w:hAnsi="Times New Roman" w:cs="Times New Roman"/>
        </w:rPr>
        <w:t>That is a most serious charge and has revealed two huge clues. #1. Not clear on the personality of God; #2. Virtually destroyed the Lord God Himself.</w:t>
      </w:r>
      <w:r w:rsidR="009F7523" w:rsidRPr="00555087">
        <w:rPr>
          <w:rFonts w:ascii="Times New Roman" w:hAnsi="Times New Roman" w:cs="Times New Roman"/>
        </w:rPr>
        <w:t xml:space="preserve"> </w:t>
      </w:r>
    </w:p>
    <w:p w:rsidR="00272D4A" w:rsidRPr="00555087" w:rsidRDefault="00174DA8"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Kellogg believed in the trinity; God the Father, God the Son, God the Holy Spirit. But this is what is </w:t>
      </w:r>
      <w:r w:rsidR="006E7360" w:rsidRPr="00555087">
        <w:rPr>
          <w:rFonts w:ascii="Times New Roman" w:hAnsi="Times New Roman" w:cs="Times New Roman"/>
        </w:rPr>
        <w:t>now in the Fundamental B</w:t>
      </w:r>
      <w:r w:rsidRPr="00555087">
        <w:rPr>
          <w:rFonts w:ascii="Times New Roman" w:hAnsi="Times New Roman" w:cs="Times New Roman"/>
        </w:rPr>
        <w:t xml:space="preserve">eliefs of Seventh-day Adventists </w:t>
      </w:r>
      <w:r w:rsidR="006E7360" w:rsidRPr="00555087">
        <w:rPr>
          <w:rFonts w:ascii="Times New Roman" w:hAnsi="Times New Roman" w:cs="Times New Roman"/>
        </w:rPr>
        <w:t>since 1981</w:t>
      </w:r>
      <w:r w:rsidRPr="00555087">
        <w:rPr>
          <w:rFonts w:ascii="Times New Roman" w:hAnsi="Times New Roman" w:cs="Times New Roman"/>
        </w:rPr>
        <w:t xml:space="preserve"> and Sister White says it is #1. Not clear on the personality of God; #2. Virtually destroyed the Lord God Himself.</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174DA8" w:rsidP="00675ED0">
      <w:pPr>
        <w:pStyle w:val="NoSpacing"/>
        <w:ind w:firstLine="720"/>
        <w:jc w:val="both"/>
        <w:rPr>
          <w:rFonts w:ascii="Times New Roman" w:hAnsi="Times New Roman" w:cs="Times New Roman"/>
        </w:rPr>
      </w:pPr>
      <w:r w:rsidRPr="00555087">
        <w:rPr>
          <w:rFonts w:ascii="Times New Roman" w:hAnsi="Times New Roman" w:cs="Times New Roman"/>
        </w:rPr>
        <w:t>GPS</w:t>
      </w:r>
      <w:r w:rsidR="00B14016" w:rsidRPr="00555087">
        <w:rPr>
          <w:rFonts w:ascii="Times New Roman" w:hAnsi="Times New Roman" w:cs="Times New Roman"/>
        </w:rPr>
        <w:t xml:space="preserve"> in 1SM 203</w:t>
      </w:r>
      <w:r w:rsidRPr="00555087">
        <w:rPr>
          <w:rFonts w:ascii="Times New Roman" w:hAnsi="Times New Roman" w:cs="Times New Roman"/>
        </w:rPr>
        <w:t xml:space="preserve">: </w:t>
      </w:r>
      <w:r w:rsidRPr="00555087">
        <w:rPr>
          <w:rFonts w:ascii="Times New Roman" w:hAnsi="Times New Roman" w:cs="Times New Roman"/>
          <w:b/>
          <w:i/>
        </w:rPr>
        <w:t xml:space="preserve">“In the controversy that arose among our brethren regarding the teachings of this book, </w:t>
      </w:r>
      <w:r w:rsidR="00B43FA4" w:rsidRPr="00555087">
        <w:rPr>
          <w:rFonts w:ascii="Times New Roman" w:hAnsi="Times New Roman" w:cs="Times New Roman"/>
          <w:b/>
          <w:i/>
        </w:rPr>
        <w:t xml:space="preserve">(Living Temple) </w:t>
      </w:r>
      <w:r w:rsidRPr="00555087">
        <w:rPr>
          <w:rFonts w:ascii="Times New Roman" w:hAnsi="Times New Roman" w:cs="Times New Roman"/>
          <w:b/>
          <w:i/>
        </w:rPr>
        <w:t>those in favor of giving it a wide circulation declared: ‘It contai</w:t>
      </w:r>
      <w:r w:rsidR="004F5DDD" w:rsidRPr="00555087">
        <w:rPr>
          <w:rFonts w:ascii="Times New Roman" w:hAnsi="Times New Roman" w:cs="Times New Roman"/>
          <w:b/>
          <w:i/>
        </w:rPr>
        <w:t>ns the very sentiments that Sis</w:t>
      </w:r>
      <w:r w:rsidRPr="00555087">
        <w:rPr>
          <w:rFonts w:ascii="Times New Roman" w:hAnsi="Times New Roman" w:cs="Times New Roman"/>
          <w:b/>
          <w:i/>
        </w:rPr>
        <w:t>ter White has been teaching.’ This assertion struck right to my heart. I felt heartbroken; for I knew that this representation of the matter was not true.”</w:t>
      </w:r>
      <w:r w:rsidRPr="00555087">
        <w:rPr>
          <w:rFonts w:ascii="Times New Roman" w:hAnsi="Times New Roman" w:cs="Times New Roman"/>
        </w:rPr>
        <w:t xml:space="preserve"> </w:t>
      </w:r>
      <w:r w:rsidRPr="00555087">
        <w:rPr>
          <w:rFonts w:ascii="Times New Roman" w:hAnsi="Times New Roman" w:cs="Times New Roman"/>
          <w:sz w:val="20"/>
        </w:rPr>
        <w:t>1</w:t>
      </w:r>
      <w:r w:rsidR="00675ED0" w:rsidRPr="00555087">
        <w:rPr>
          <w:rFonts w:ascii="Times New Roman" w:hAnsi="Times New Roman" w:cs="Times New Roman"/>
          <w:sz w:val="20"/>
        </w:rPr>
        <w:t xml:space="preserve"> </w:t>
      </w:r>
      <w:r w:rsidRPr="00555087">
        <w:rPr>
          <w:rFonts w:ascii="Times New Roman" w:hAnsi="Times New Roman" w:cs="Times New Roman"/>
          <w:sz w:val="20"/>
        </w:rPr>
        <w:t>Selected Messages, 203.</w:t>
      </w:r>
    </w:p>
    <w:p w:rsidR="00272D4A" w:rsidRPr="00555087" w:rsidRDefault="00272D4A" w:rsidP="00D1603F">
      <w:pPr>
        <w:pStyle w:val="NoSpacing"/>
        <w:jc w:val="both"/>
        <w:rPr>
          <w:rFonts w:ascii="Times New Roman" w:hAnsi="Times New Roman" w:cs="Times New Roman"/>
          <w:sz w:val="10"/>
          <w:szCs w:val="16"/>
        </w:rPr>
      </w:pPr>
    </w:p>
    <w:p w:rsidR="004F5DDD" w:rsidRPr="00555087" w:rsidRDefault="004F5DDD" w:rsidP="00675ED0">
      <w:pPr>
        <w:pStyle w:val="NoSpacing"/>
        <w:ind w:firstLine="720"/>
        <w:jc w:val="both"/>
        <w:rPr>
          <w:rFonts w:ascii="Times New Roman" w:hAnsi="Times New Roman" w:cs="Times New Roman"/>
          <w:b/>
          <w:i/>
        </w:rPr>
      </w:pPr>
      <w:r w:rsidRPr="00555087">
        <w:rPr>
          <w:rFonts w:ascii="Times New Roman" w:hAnsi="Times New Roman" w:cs="Times New Roman"/>
        </w:rPr>
        <w:t>The fact is that Sister White very clearly rebuked Kellogg for what he really believed. What was he trying to teach in his book that Ellen White said</w:t>
      </w:r>
      <w:r w:rsidR="006E7360" w:rsidRPr="00555087">
        <w:rPr>
          <w:rFonts w:ascii="Times New Roman" w:hAnsi="Times New Roman" w:cs="Times New Roman"/>
        </w:rPr>
        <w:t>,</w:t>
      </w:r>
      <w:r w:rsidRPr="00555087">
        <w:rPr>
          <w:rFonts w:ascii="Times New Roman" w:hAnsi="Times New Roman" w:cs="Times New Roman"/>
        </w:rPr>
        <w:t xml:space="preserve"> </w:t>
      </w:r>
      <w:r w:rsidRPr="00555087">
        <w:rPr>
          <w:rFonts w:ascii="Times New Roman" w:hAnsi="Times New Roman" w:cs="Times New Roman"/>
          <w:b/>
          <w:i/>
        </w:rPr>
        <w:t>“it’s a deadly heresy;” “it’s a departure from the faith;” “the ministers of the gospel should not be united with him when he has his present sentiments”?</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4F5DDD"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Well, let’s see what Kellogg said. He wrote a letter to G. I. Butler and this is what he said. Kellogg speaking: </w:t>
      </w:r>
      <w:r w:rsidRPr="00555087">
        <w:rPr>
          <w:rFonts w:ascii="Times New Roman" w:hAnsi="Times New Roman" w:cs="Times New Roman"/>
          <w:b/>
          <w:i/>
        </w:rPr>
        <w:t xml:space="preserve">“As far as I can fathom, the </w:t>
      </w:r>
      <w:bookmarkStart w:id="0" w:name="_GoBack"/>
      <w:r w:rsidRPr="00555087">
        <w:rPr>
          <w:rFonts w:ascii="Times New Roman" w:hAnsi="Times New Roman" w:cs="Times New Roman"/>
          <w:b/>
          <w:i/>
        </w:rPr>
        <w:t xml:space="preserve">difficulty which </w:t>
      </w:r>
      <w:bookmarkEnd w:id="0"/>
      <w:r w:rsidRPr="00555087">
        <w:rPr>
          <w:rFonts w:ascii="Times New Roman" w:hAnsi="Times New Roman" w:cs="Times New Roman"/>
          <w:b/>
          <w:i/>
        </w:rPr>
        <w:t>is found in The Living Temple, the whole thing may be simmered down to the question: Is the Holy Ghost a person?”</w:t>
      </w:r>
      <w:r w:rsidRPr="00555087">
        <w:rPr>
          <w:rFonts w:ascii="Times New Roman" w:hAnsi="Times New Roman" w:cs="Times New Roman"/>
        </w:rPr>
        <w:t xml:space="preserve"> </w:t>
      </w:r>
      <w:r w:rsidRPr="00555087">
        <w:rPr>
          <w:rFonts w:ascii="Times New Roman" w:hAnsi="Times New Roman" w:cs="Times New Roman"/>
          <w:sz w:val="20"/>
        </w:rPr>
        <w:t>Letter of J. H. Kellogg to G.I. Butler, October 28, 1903.</w:t>
      </w:r>
      <w:r w:rsidRPr="00555087">
        <w:rPr>
          <w:rFonts w:ascii="Times New Roman" w:hAnsi="Times New Roman" w:cs="Times New Roman"/>
        </w:rPr>
        <w:t xml:space="preserve"> Fr</w:t>
      </w:r>
      <w:r w:rsidR="00B734C2" w:rsidRPr="00555087">
        <w:rPr>
          <w:rFonts w:ascii="Times New Roman" w:hAnsi="Times New Roman" w:cs="Times New Roman"/>
        </w:rPr>
        <w:t>om his own admission, he said, e</w:t>
      </w:r>
      <w:r w:rsidRPr="00555087">
        <w:rPr>
          <w:rFonts w:ascii="Times New Roman" w:hAnsi="Times New Roman" w:cs="Times New Roman"/>
        </w:rPr>
        <w:t>verything I’m trying to say basically comes down to this: Is the Holy Ghost a person?</w:t>
      </w:r>
    </w:p>
    <w:p w:rsidR="00272D4A" w:rsidRPr="00555087" w:rsidRDefault="00272D4A" w:rsidP="00D1603F">
      <w:pPr>
        <w:pStyle w:val="NoSpacing"/>
        <w:jc w:val="both"/>
        <w:rPr>
          <w:rFonts w:ascii="Times New Roman" w:hAnsi="Times New Roman" w:cs="Times New Roman"/>
          <w:sz w:val="10"/>
          <w:szCs w:val="16"/>
        </w:rPr>
      </w:pPr>
    </w:p>
    <w:p w:rsidR="00272D4A" w:rsidRPr="00555087" w:rsidRDefault="00B734C2" w:rsidP="00675ED0">
      <w:pPr>
        <w:pStyle w:val="NoSpacing"/>
        <w:ind w:firstLine="720"/>
        <w:jc w:val="both"/>
        <w:rPr>
          <w:rFonts w:ascii="Times New Roman" w:hAnsi="Times New Roman" w:cs="Times New Roman"/>
          <w:sz w:val="20"/>
        </w:rPr>
      </w:pPr>
      <w:r w:rsidRPr="00555087">
        <w:rPr>
          <w:rFonts w:ascii="Times New Roman" w:hAnsi="Times New Roman" w:cs="Times New Roman"/>
        </w:rPr>
        <w:t xml:space="preserve">He continues: </w:t>
      </w:r>
      <w:r w:rsidRPr="00555087">
        <w:rPr>
          <w:rFonts w:ascii="Times New Roman" w:hAnsi="Times New Roman" w:cs="Times New Roman"/>
          <w:b/>
          <w:i/>
        </w:rPr>
        <w:t>“You say no. I had supposed the Bible said this for the reason that the personal pronoun ‘he’ is used in speaking of the Holy Ghost. Sister White uses the pronoun ‘he’ and has said in so many words that the Holy Ghost is the third person of the Godhead. How the Holy Ghost can be the third person and not be a person at all is difficult for me to see.”</w:t>
      </w:r>
      <w:r w:rsidRPr="00555087">
        <w:rPr>
          <w:rFonts w:ascii="Times New Roman" w:hAnsi="Times New Roman" w:cs="Times New Roman"/>
        </w:rPr>
        <w:t xml:space="preserve"> </w:t>
      </w:r>
      <w:r w:rsidRPr="00555087">
        <w:rPr>
          <w:rFonts w:ascii="Times New Roman" w:hAnsi="Times New Roman" w:cs="Times New Roman"/>
          <w:sz w:val="20"/>
        </w:rPr>
        <w:t>Letter, Kellogg to Butler, 10-28-1903.</w:t>
      </w:r>
    </w:p>
    <w:p w:rsidR="00B734C2" w:rsidRPr="00555087" w:rsidRDefault="00B734C2" w:rsidP="00D1603F">
      <w:pPr>
        <w:pStyle w:val="NoSpacing"/>
        <w:jc w:val="both"/>
        <w:rPr>
          <w:rFonts w:ascii="Times New Roman" w:hAnsi="Times New Roman" w:cs="Times New Roman"/>
          <w:sz w:val="10"/>
          <w:szCs w:val="16"/>
        </w:rPr>
      </w:pPr>
    </w:p>
    <w:p w:rsidR="00B734C2" w:rsidRPr="00555087" w:rsidRDefault="00B734C2"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So what was the Alpha all about? Is the Holy Ghost a person? That question sounds ironically familiar today. Now what was the argument that Kellogg was trying to use to support this doctrine? He went to the Spirit of Prophecy and specifically what statement was he using? That Sister White says the Holy Spirit is the third person of the Godhead. Sister White’s statement is true, the problem </w:t>
      </w:r>
      <w:r w:rsidR="00F06B61" w:rsidRPr="00555087">
        <w:rPr>
          <w:rFonts w:ascii="Times New Roman" w:hAnsi="Times New Roman" w:cs="Times New Roman"/>
        </w:rPr>
        <w:t xml:space="preserve">today </w:t>
      </w:r>
      <w:r w:rsidRPr="00555087">
        <w:rPr>
          <w:rFonts w:ascii="Times New Roman" w:hAnsi="Times New Roman" w:cs="Times New Roman"/>
        </w:rPr>
        <w:t>comes in</w:t>
      </w:r>
      <w:r w:rsidR="00930E5D" w:rsidRPr="00555087">
        <w:rPr>
          <w:rFonts w:ascii="Times New Roman" w:hAnsi="Times New Roman" w:cs="Times New Roman"/>
        </w:rPr>
        <w:t xml:space="preserve"> when people make the following</w:t>
      </w:r>
      <w:r w:rsidRPr="00555087">
        <w:rPr>
          <w:rFonts w:ascii="Times New Roman" w:hAnsi="Times New Roman" w:cs="Times New Roman"/>
        </w:rPr>
        <w:t xml:space="preserve"> statement</w:t>
      </w:r>
      <w:r w:rsidR="00B14016" w:rsidRPr="00555087">
        <w:rPr>
          <w:rFonts w:ascii="Times New Roman" w:hAnsi="Times New Roman" w:cs="Times New Roman"/>
        </w:rPr>
        <w:t>,</w:t>
      </w:r>
      <w:r w:rsidRPr="00555087">
        <w:rPr>
          <w:rFonts w:ascii="Times New Roman" w:hAnsi="Times New Roman" w:cs="Times New Roman"/>
        </w:rPr>
        <w:t xml:space="preserve"> </w:t>
      </w:r>
      <w:r w:rsidR="00F06B61" w:rsidRPr="00555087">
        <w:rPr>
          <w:rFonts w:ascii="Times New Roman" w:hAnsi="Times New Roman" w:cs="Times New Roman"/>
        </w:rPr>
        <w:t>which</w:t>
      </w:r>
      <w:r w:rsidRPr="00555087">
        <w:rPr>
          <w:rFonts w:ascii="Times New Roman" w:hAnsi="Times New Roman" w:cs="Times New Roman"/>
        </w:rPr>
        <w:t xml:space="preserve"> she never made: </w:t>
      </w:r>
      <w:r w:rsidR="00B14016" w:rsidRPr="00555087">
        <w:rPr>
          <w:rFonts w:ascii="Times New Roman" w:hAnsi="Times New Roman" w:cs="Times New Roman"/>
        </w:rPr>
        <w:t xml:space="preserve">They say </w:t>
      </w:r>
      <w:r w:rsidRPr="00555087">
        <w:rPr>
          <w:rFonts w:ascii="Times New Roman" w:hAnsi="Times New Roman" w:cs="Times New Roman"/>
        </w:rPr>
        <w:t xml:space="preserve">“Sister White says the Holy Spirit is the third person of the Godhead; that means that the Holy Spirit is a person just like the Father and the Son.” </w:t>
      </w:r>
      <w:r w:rsidR="00B34470" w:rsidRPr="00555087">
        <w:rPr>
          <w:rFonts w:ascii="Times New Roman" w:hAnsi="Times New Roman" w:cs="Times New Roman"/>
        </w:rPr>
        <w:t>Sister White did not say, that means that the Holy Spirit is a person just like the Father and the Son.” But that is and assumption and is what Kellogg was teaching and many are teaching today.</w:t>
      </w:r>
    </w:p>
    <w:p w:rsidR="00B34470" w:rsidRPr="00555087" w:rsidRDefault="00B34470" w:rsidP="00D1603F">
      <w:pPr>
        <w:pStyle w:val="NoSpacing"/>
        <w:jc w:val="both"/>
        <w:rPr>
          <w:rFonts w:ascii="Times New Roman" w:hAnsi="Times New Roman" w:cs="Times New Roman"/>
          <w:sz w:val="10"/>
          <w:szCs w:val="16"/>
        </w:rPr>
      </w:pPr>
    </w:p>
    <w:p w:rsidR="00B34470" w:rsidRPr="00555087" w:rsidRDefault="00B34470"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This is a critical point in the study and </w:t>
      </w:r>
      <w:r w:rsidR="00930E5D" w:rsidRPr="00555087">
        <w:rPr>
          <w:rFonts w:ascii="Times New Roman" w:hAnsi="Times New Roman" w:cs="Times New Roman"/>
        </w:rPr>
        <w:t>we</w:t>
      </w:r>
      <w:r w:rsidR="00473450" w:rsidRPr="00555087">
        <w:rPr>
          <w:rFonts w:ascii="Times New Roman" w:hAnsi="Times New Roman" w:cs="Times New Roman"/>
        </w:rPr>
        <w:t xml:space="preserve"> </w:t>
      </w:r>
      <w:r w:rsidRPr="00555087">
        <w:rPr>
          <w:rFonts w:ascii="Times New Roman" w:hAnsi="Times New Roman" w:cs="Times New Roman"/>
        </w:rPr>
        <w:t xml:space="preserve">will continue this </w:t>
      </w:r>
      <w:r w:rsidR="00930E5D" w:rsidRPr="00555087">
        <w:rPr>
          <w:rFonts w:ascii="Times New Roman" w:hAnsi="Times New Roman" w:cs="Times New Roman"/>
        </w:rPr>
        <w:t>in chapter 5</w:t>
      </w:r>
      <w:r w:rsidRPr="00555087">
        <w:rPr>
          <w:rFonts w:ascii="Times New Roman" w:hAnsi="Times New Roman" w:cs="Times New Roman"/>
        </w:rPr>
        <w:t xml:space="preserve">. I would caution </w:t>
      </w:r>
      <w:r w:rsidR="00473450" w:rsidRPr="00555087">
        <w:rPr>
          <w:rFonts w:ascii="Times New Roman" w:hAnsi="Times New Roman" w:cs="Times New Roman"/>
        </w:rPr>
        <w:t xml:space="preserve">you </w:t>
      </w:r>
      <w:r w:rsidRPr="00555087">
        <w:rPr>
          <w:rFonts w:ascii="Times New Roman" w:hAnsi="Times New Roman" w:cs="Times New Roman"/>
        </w:rPr>
        <w:t xml:space="preserve">not to make any conclusions or hasty assumptions, </w:t>
      </w:r>
      <w:r w:rsidR="00473450" w:rsidRPr="00555087">
        <w:rPr>
          <w:rFonts w:ascii="Times New Roman" w:hAnsi="Times New Roman" w:cs="Times New Roman"/>
        </w:rPr>
        <w:t>since there are many things our pioneers have told us, as well as the fact that there are neglected and misinterprete</w:t>
      </w:r>
      <w:r w:rsidR="00F06B61" w:rsidRPr="00555087">
        <w:rPr>
          <w:rFonts w:ascii="Times New Roman" w:hAnsi="Times New Roman" w:cs="Times New Roman"/>
        </w:rPr>
        <w:t>d SOP quotes that make it clear</w:t>
      </w:r>
      <w:r w:rsidR="00473450" w:rsidRPr="00555087">
        <w:rPr>
          <w:rFonts w:ascii="Times New Roman" w:hAnsi="Times New Roman" w:cs="Times New Roman"/>
        </w:rPr>
        <w:t xml:space="preserve"> as to what the true faith was at that time. W</w:t>
      </w:r>
      <w:r w:rsidRPr="00555087">
        <w:rPr>
          <w:rFonts w:ascii="Times New Roman" w:hAnsi="Times New Roman" w:cs="Times New Roman"/>
        </w:rPr>
        <w:t xml:space="preserve">e have </w:t>
      </w:r>
      <w:r w:rsidR="00473450" w:rsidRPr="00555087">
        <w:rPr>
          <w:rFonts w:ascii="Times New Roman" w:hAnsi="Times New Roman" w:cs="Times New Roman"/>
        </w:rPr>
        <w:t xml:space="preserve">much </w:t>
      </w:r>
      <w:r w:rsidRPr="00555087">
        <w:rPr>
          <w:rFonts w:ascii="Times New Roman" w:hAnsi="Times New Roman" w:cs="Times New Roman"/>
        </w:rPr>
        <w:t xml:space="preserve">more digging to do on this Alpha of apostasy and </w:t>
      </w:r>
      <w:r w:rsidR="00473450" w:rsidRPr="00555087">
        <w:rPr>
          <w:rFonts w:ascii="Times New Roman" w:hAnsi="Times New Roman" w:cs="Times New Roman"/>
        </w:rPr>
        <w:t xml:space="preserve">we will see </w:t>
      </w:r>
      <w:r w:rsidRPr="00555087">
        <w:rPr>
          <w:rFonts w:ascii="Times New Roman" w:hAnsi="Times New Roman" w:cs="Times New Roman"/>
        </w:rPr>
        <w:t xml:space="preserve">what makes </w:t>
      </w:r>
      <w:r w:rsidR="00F06B61" w:rsidRPr="00555087">
        <w:rPr>
          <w:rFonts w:ascii="Times New Roman" w:hAnsi="Times New Roman" w:cs="Times New Roman"/>
        </w:rPr>
        <w:t>the Alpha</w:t>
      </w:r>
      <w:r w:rsidRPr="00555087">
        <w:rPr>
          <w:rFonts w:ascii="Times New Roman" w:hAnsi="Times New Roman" w:cs="Times New Roman"/>
        </w:rPr>
        <w:t xml:space="preserve"> heretical. </w:t>
      </w:r>
    </w:p>
    <w:p w:rsidR="00B14016" w:rsidRPr="00555087" w:rsidRDefault="00B14016" w:rsidP="00D1603F">
      <w:pPr>
        <w:pStyle w:val="NoSpacing"/>
        <w:jc w:val="both"/>
        <w:rPr>
          <w:rFonts w:ascii="Times New Roman" w:hAnsi="Times New Roman" w:cs="Times New Roman"/>
          <w:sz w:val="12"/>
          <w:szCs w:val="16"/>
        </w:rPr>
      </w:pPr>
    </w:p>
    <w:p w:rsidR="00EF5F22" w:rsidRPr="00555087" w:rsidRDefault="00930E5D" w:rsidP="00675ED0">
      <w:pPr>
        <w:pStyle w:val="NoSpacing"/>
        <w:ind w:firstLine="720"/>
        <w:jc w:val="both"/>
        <w:rPr>
          <w:rFonts w:ascii="Times New Roman" w:hAnsi="Times New Roman" w:cs="Times New Roman"/>
        </w:rPr>
      </w:pPr>
      <w:r w:rsidRPr="00555087">
        <w:rPr>
          <w:rFonts w:ascii="Times New Roman" w:hAnsi="Times New Roman" w:cs="Times New Roman"/>
        </w:rPr>
        <w:t xml:space="preserve">Let us close chapter 4 with a prayer … </w:t>
      </w:r>
      <w:r w:rsidR="00B14016" w:rsidRPr="00555087">
        <w:rPr>
          <w:rFonts w:ascii="Times New Roman" w:hAnsi="Times New Roman" w:cs="Times New Roman"/>
        </w:rPr>
        <w:t>Eternal Father we see that in the alpha</w:t>
      </w:r>
      <w:r w:rsidR="007266FF" w:rsidRPr="00555087">
        <w:rPr>
          <w:rFonts w:ascii="Times New Roman" w:hAnsi="Times New Roman" w:cs="Times New Roman"/>
        </w:rPr>
        <w:t xml:space="preserve"> of apostasy</w:t>
      </w:r>
      <w:r w:rsidR="00B14016" w:rsidRPr="00555087">
        <w:rPr>
          <w:rFonts w:ascii="Times New Roman" w:hAnsi="Times New Roman" w:cs="Times New Roman"/>
        </w:rPr>
        <w:t xml:space="preserve"> </w:t>
      </w:r>
      <w:r w:rsidR="007266FF" w:rsidRPr="00555087">
        <w:rPr>
          <w:rFonts w:ascii="Times New Roman" w:hAnsi="Times New Roman" w:cs="Times New Roman"/>
        </w:rPr>
        <w:t xml:space="preserve">that </w:t>
      </w:r>
      <w:r w:rsidR="00B14016" w:rsidRPr="00555087">
        <w:rPr>
          <w:rFonts w:ascii="Times New Roman" w:hAnsi="Times New Roman" w:cs="Times New Roman"/>
        </w:rPr>
        <w:t xml:space="preserve">Dr. Kellogg was rebuked </w:t>
      </w:r>
      <w:r w:rsidR="007266FF" w:rsidRPr="00555087">
        <w:rPr>
          <w:rFonts w:ascii="Times New Roman" w:hAnsi="Times New Roman" w:cs="Times New Roman"/>
        </w:rPr>
        <w:t>by your prophet for h</w:t>
      </w:r>
      <w:r w:rsidR="00B14016" w:rsidRPr="00555087">
        <w:rPr>
          <w:rFonts w:ascii="Times New Roman" w:hAnsi="Times New Roman" w:cs="Times New Roman"/>
        </w:rPr>
        <w:t>is teaching</w:t>
      </w:r>
      <w:r w:rsidR="007266FF" w:rsidRPr="00555087">
        <w:rPr>
          <w:rFonts w:ascii="Times New Roman" w:hAnsi="Times New Roman" w:cs="Times New Roman"/>
        </w:rPr>
        <w:t xml:space="preserve"> and she clearly stated that he was not clear on the personality of God, and that his teaching virtually destroyed the Lord God Himself. We do not want to be like guilty. Teach us what we need to know in the name of your begotten Son we do pray, AMEN.  </w:t>
      </w:r>
    </w:p>
    <w:sectPr w:rsidR="00EF5F22" w:rsidRPr="00555087"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F24" w:rsidRDefault="00B66F24" w:rsidP="00201F95">
      <w:pPr>
        <w:spacing w:after="0" w:line="240" w:lineRule="auto"/>
      </w:pPr>
      <w:r>
        <w:separator/>
      </w:r>
    </w:p>
  </w:endnote>
  <w:endnote w:type="continuationSeparator" w:id="0">
    <w:p w:rsidR="00B66F24" w:rsidRDefault="00B66F24" w:rsidP="00201F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F24" w:rsidRDefault="00B66F24" w:rsidP="00201F95">
      <w:pPr>
        <w:spacing w:after="0" w:line="240" w:lineRule="auto"/>
      </w:pPr>
      <w:r>
        <w:separator/>
      </w:r>
    </w:p>
  </w:footnote>
  <w:footnote w:type="continuationSeparator" w:id="0">
    <w:p w:rsidR="00B66F24" w:rsidRDefault="00B66F24" w:rsidP="00201F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349775365"/>
      <w:docPartObj>
        <w:docPartGallery w:val="Page Numbers (Top of Page)"/>
        <w:docPartUnique/>
      </w:docPartObj>
    </w:sdtPr>
    <w:sdtEndPr>
      <w:rPr>
        <w:b/>
        <w:bCs/>
        <w:noProof/>
        <w:color w:val="auto"/>
        <w:spacing w:val="0"/>
      </w:rPr>
    </w:sdtEndPr>
    <w:sdtContent>
      <w:p w:rsidR="00201F95" w:rsidRDefault="00201F9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55087" w:rsidRPr="00555087">
          <w:rPr>
            <w:b/>
            <w:bCs/>
            <w:noProof/>
          </w:rPr>
          <w:t>4</w:t>
        </w:r>
        <w:r>
          <w:rPr>
            <w:b/>
            <w:bCs/>
            <w:noProof/>
          </w:rPr>
          <w:fldChar w:fldCharType="end"/>
        </w:r>
      </w:p>
    </w:sdtContent>
  </w:sdt>
  <w:p w:rsidR="00201F95" w:rsidRDefault="00201F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5003F"/>
    <w:rsid w:val="000B2072"/>
    <w:rsid w:val="000B6DF9"/>
    <w:rsid w:val="000D5125"/>
    <w:rsid w:val="00135DAB"/>
    <w:rsid w:val="00174DA8"/>
    <w:rsid w:val="0019439E"/>
    <w:rsid w:val="001E7F56"/>
    <w:rsid w:val="00201F95"/>
    <w:rsid w:val="00210A58"/>
    <w:rsid w:val="0022027E"/>
    <w:rsid w:val="00272D4A"/>
    <w:rsid w:val="0028025A"/>
    <w:rsid w:val="00292DAE"/>
    <w:rsid w:val="002B06B1"/>
    <w:rsid w:val="003549B5"/>
    <w:rsid w:val="00362247"/>
    <w:rsid w:val="003B1817"/>
    <w:rsid w:val="00473450"/>
    <w:rsid w:val="004B0C88"/>
    <w:rsid w:val="004F5DDD"/>
    <w:rsid w:val="00500F13"/>
    <w:rsid w:val="00515233"/>
    <w:rsid w:val="0052324F"/>
    <w:rsid w:val="00555087"/>
    <w:rsid w:val="00595FBF"/>
    <w:rsid w:val="00653A0B"/>
    <w:rsid w:val="00675ED0"/>
    <w:rsid w:val="00684E28"/>
    <w:rsid w:val="006A54B1"/>
    <w:rsid w:val="006A749E"/>
    <w:rsid w:val="006E7360"/>
    <w:rsid w:val="00701644"/>
    <w:rsid w:val="007266FF"/>
    <w:rsid w:val="0073656C"/>
    <w:rsid w:val="008A15A1"/>
    <w:rsid w:val="008B2713"/>
    <w:rsid w:val="008B51D9"/>
    <w:rsid w:val="008E1E9E"/>
    <w:rsid w:val="009128B1"/>
    <w:rsid w:val="00930E5D"/>
    <w:rsid w:val="009F7523"/>
    <w:rsid w:val="00B0557A"/>
    <w:rsid w:val="00B14016"/>
    <w:rsid w:val="00B20FB9"/>
    <w:rsid w:val="00B316F8"/>
    <w:rsid w:val="00B34470"/>
    <w:rsid w:val="00B36310"/>
    <w:rsid w:val="00B43FA4"/>
    <w:rsid w:val="00B46B4A"/>
    <w:rsid w:val="00B66F24"/>
    <w:rsid w:val="00B734C2"/>
    <w:rsid w:val="00BB6419"/>
    <w:rsid w:val="00C86602"/>
    <w:rsid w:val="00CB3F3A"/>
    <w:rsid w:val="00CC772D"/>
    <w:rsid w:val="00CF3C53"/>
    <w:rsid w:val="00D057DD"/>
    <w:rsid w:val="00D1603F"/>
    <w:rsid w:val="00D31F70"/>
    <w:rsid w:val="00DE04F9"/>
    <w:rsid w:val="00DE7692"/>
    <w:rsid w:val="00E049F2"/>
    <w:rsid w:val="00E26066"/>
    <w:rsid w:val="00EC4354"/>
    <w:rsid w:val="00EC58A1"/>
    <w:rsid w:val="00ED65B9"/>
    <w:rsid w:val="00EF5F22"/>
    <w:rsid w:val="00F06B61"/>
    <w:rsid w:val="00F700E6"/>
    <w:rsid w:val="00F923C3"/>
    <w:rsid w:val="00FA198A"/>
    <w:rsid w:val="00FA78D9"/>
    <w:rsid w:val="00FD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40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201F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95"/>
  </w:style>
  <w:style w:type="paragraph" w:styleId="Footer">
    <w:name w:val="footer"/>
    <w:basedOn w:val="Normal"/>
    <w:link w:val="FooterChar"/>
    <w:uiPriority w:val="99"/>
    <w:unhideWhenUsed/>
    <w:rsid w:val="00201F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95"/>
  </w:style>
  <w:style w:type="paragraph" w:styleId="BalloonText">
    <w:name w:val="Balloon Text"/>
    <w:basedOn w:val="Normal"/>
    <w:link w:val="BalloonTextChar"/>
    <w:uiPriority w:val="99"/>
    <w:semiHidden/>
    <w:unhideWhenUsed/>
    <w:rsid w:val="00D160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2944</Words>
  <Characters>16781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2015-08-17T10:30:00Z</cp:lastPrinted>
  <dcterms:created xsi:type="dcterms:W3CDTF">2015-08-26T08:52:00Z</dcterms:created>
  <dcterms:modified xsi:type="dcterms:W3CDTF">2015-08-26T08:52:00Z</dcterms:modified>
</cp:coreProperties>
</file>